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00AC58" w14:textId="1A35D54C" w:rsidR="00800C8B" w:rsidRPr="00DC5143" w:rsidRDefault="00622ACB" w:rsidP="00660BBB">
      <w:pPr>
        <w:spacing w:line="360" w:lineRule="auto"/>
        <w:jc w:val="center"/>
        <w:rPr>
          <w:b/>
          <w:bCs/>
          <w:color w:val="FF0000"/>
        </w:rPr>
      </w:pPr>
      <w:r>
        <w:rPr>
          <w:b/>
          <w:bCs/>
          <w:color w:val="FF0000"/>
        </w:rPr>
        <w:t>Term 3: I can…</w:t>
      </w:r>
    </w:p>
    <w:p w14:paraId="69E090E5" w14:textId="2565D959" w:rsidR="00800C8B" w:rsidRPr="00D15FF5" w:rsidRDefault="00800C8B" w:rsidP="00800C8B">
      <w:pPr>
        <w:spacing w:line="360" w:lineRule="auto"/>
        <w:rPr>
          <w:b/>
          <w:bCs/>
        </w:rPr>
      </w:pPr>
      <w:r>
        <w:rPr>
          <w:b/>
          <w:bCs/>
        </w:rPr>
        <w:t xml:space="preserve">Future proofing the </w:t>
      </w:r>
      <w:r w:rsidR="001B19E2">
        <w:rPr>
          <w:b/>
          <w:bCs/>
        </w:rPr>
        <w:t>teacher</w:t>
      </w:r>
      <w:r>
        <w:rPr>
          <w:b/>
          <w:bCs/>
        </w:rPr>
        <w:t xml:space="preserve"> and reflection on process.</w:t>
      </w:r>
    </w:p>
    <w:p w14:paraId="672394BB" w14:textId="13C9394D" w:rsidR="00800C8B" w:rsidRPr="00D805F8" w:rsidRDefault="00800C8B" w:rsidP="00800C8B">
      <w:pPr>
        <w:spacing w:line="360" w:lineRule="auto"/>
      </w:pPr>
      <w:r w:rsidRPr="00D805F8">
        <w:t>The coaching process now moves to a</w:t>
      </w:r>
      <w:r w:rsidR="00622ACB">
        <w:t>n ‘I can…’</w:t>
      </w:r>
      <w:r w:rsidRPr="00D805F8">
        <w:t>.  The thought behind this is that it move</w:t>
      </w:r>
      <w:r w:rsidR="00622ACB">
        <w:t>s</w:t>
      </w:r>
      <w:r w:rsidRPr="00D805F8">
        <w:t xml:space="preserve"> </w:t>
      </w:r>
      <w:r w:rsidR="00622ACB">
        <w:t>to looking forward, perhaps to ECT year 1</w:t>
      </w:r>
      <w:r w:rsidRPr="00D805F8">
        <w:t xml:space="preserve">, but thinking about their role, now that they are more reflective and more aware of their own strengths, within the educational setting.  It helps to avoid solo mentality and will hopefully enable a more strategic approach within departments and therefore the whole school.  </w:t>
      </w:r>
    </w:p>
    <w:p w14:paraId="5B0DA738" w14:textId="059C90F7" w:rsidR="00800C8B" w:rsidRDefault="00800C8B" w:rsidP="00800C8B">
      <w:pPr>
        <w:spacing w:line="360" w:lineRule="auto"/>
      </w:pPr>
      <w:r w:rsidRPr="00D805F8">
        <w:t xml:space="preserve">This method </w:t>
      </w:r>
      <w:r w:rsidR="001B19E2">
        <w:t xml:space="preserve">will </w:t>
      </w:r>
      <w:r w:rsidRPr="00D805F8">
        <w:t xml:space="preserve">help to foster a coaching culture, encourage continual professional </w:t>
      </w:r>
      <w:proofErr w:type="gramStart"/>
      <w:r w:rsidRPr="00D805F8">
        <w:t>growth</w:t>
      </w:r>
      <w:proofErr w:type="gramEnd"/>
      <w:r w:rsidRPr="00D805F8">
        <w:t xml:space="preserve"> and also encourages peer collaboration and consultation</w:t>
      </w:r>
      <w:r w:rsidR="001B19E2">
        <w:t xml:space="preserve"> and they move into their ECT year</w:t>
      </w:r>
      <w:r w:rsidRPr="00D805F8">
        <w:t xml:space="preserve">.  It is imperative to the success of this part of the model that the sessions do not turn into </w:t>
      </w:r>
      <w:r w:rsidR="001B19E2">
        <w:t>purely Goal Setting</w:t>
      </w:r>
      <w:r w:rsidRPr="00D805F8">
        <w:t xml:space="preserve">.  It is easy, due to the busyness and pressure of the teaching profession for these sessions to digress into talking about </w:t>
      </w:r>
      <w:r w:rsidR="001B19E2">
        <w:t xml:space="preserve">the Goals set through the SCITT programme. Rather it should be a forward thinking set of sessions, to help prepare for the ECT year. </w:t>
      </w:r>
    </w:p>
    <w:p w14:paraId="28194146" w14:textId="77777777" w:rsidR="00622ACB" w:rsidRDefault="00622ACB" w:rsidP="00800C8B">
      <w:pPr>
        <w:spacing w:line="360" w:lineRule="auto"/>
      </w:pPr>
    </w:p>
    <w:p w14:paraId="055EBA02" w14:textId="3926B582" w:rsidR="00622ACB" w:rsidRPr="00622ACB" w:rsidRDefault="00622ACB" w:rsidP="00622ACB">
      <w:pPr>
        <w:spacing w:line="360" w:lineRule="auto"/>
        <w:jc w:val="center"/>
        <w:rPr>
          <w:b/>
          <w:bCs/>
        </w:rPr>
      </w:pPr>
      <w:r w:rsidRPr="00622ACB">
        <w:rPr>
          <w:b/>
          <w:bCs/>
        </w:rPr>
        <w:t>Fly Forward: I can…</w:t>
      </w:r>
    </w:p>
    <w:p w14:paraId="35D4EEA7" w14:textId="77777777" w:rsidR="00660BBB" w:rsidRDefault="00660BBB" w:rsidP="00800C8B">
      <w:pPr>
        <w:spacing w:line="360" w:lineRule="auto"/>
      </w:pPr>
    </w:p>
    <w:p w14:paraId="44D4584E" w14:textId="43C3F3CC" w:rsidR="00660BBB" w:rsidRDefault="00622ACB" w:rsidP="00800C8B">
      <w:pPr>
        <w:spacing w:line="360" w:lineRule="auto"/>
      </w:pPr>
      <w:r>
        <w:rPr>
          <w:noProof/>
        </w:rPr>
        <w:drawing>
          <wp:anchor distT="0" distB="0" distL="114300" distR="114300" simplePos="0" relativeHeight="251663360" behindDoc="0" locked="0" layoutInCell="1" allowOverlap="1" wp14:anchorId="4F6CC35B" wp14:editId="01EBE65C">
            <wp:simplePos x="0" y="0"/>
            <wp:positionH relativeFrom="column">
              <wp:posOffset>0</wp:posOffset>
            </wp:positionH>
            <wp:positionV relativeFrom="paragraph">
              <wp:posOffset>-635</wp:posOffset>
            </wp:positionV>
            <wp:extent cx="5731510" cy="3223895"/>
            <wp:effectExtent l="0" t="0" r="2540" b="0"/>
            <wp:wrapNone/>
            <wp:docPr id="21775638"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775638" name=""/>
                    <pic:cNvPicPr/>
                  </pic:nvPicPr>
                  <pic:blipFill>
                    <a:blip r:embed="rId7" cstate="print">
                      <a:extLst>
                        <a:ext uri="{28A0092B-C50C-407E-A947-70E740481C1C}">
                          <a14:useLocalDpi xmlns:a14="http://schemas.microsoft.com/office/drawing/2010/main" val="0"/>
                        </a:ext>
                        <a:ext uri="{96DAC541-7B7A-43D3-8B79-37D633B846F1}">
                          <asvg:svgBlip xmlns:asvg="http://schemas.microsoft.com/office/drawing/2016/SVG/main" r:embed="rId8"/>
                        </a:ext>
                      </a:extLst>
                    </a:blip>
                    <a:stretch>
                      <a:fillRect/>
                    </a:stretch>
                  </pic:blipFill>
                  <pic:spPr>
                    <a:xfrm>
                      <a:off x="0" y="0"/>
                      <a:ext cx="5731510" cy="3223895"/>
                    </a:xfrm>
                    <a:prstGeom prst="rect">
                      <a:avLst/>
                    </a:prstGeom>
                  </pic:spPr>
                </pic:pic>
              </a:graphicData>
            </a:graphic>
            <wp14:sizeRelH relativeFrom="page">
              <wp14:pctWidth>0</wp14:pctWidth>
            </wp14:sizeRelH>
            <wp14:sizeRelV relativeFrom="page">
              <wp14:pctHeight>0</wp14:pctHeight>
            </wp14:sizeRelV>
          </wp:anchor>
        </w:drawing>
      </w:r>
    </w:p>
    <w:p w14:paraId="214C87CC" w14:textId="77777777" w:rsidR="00660BBB" w:rsidRDefault="00660BBB" w:rsidP="00800C8B">
      <w:pPr>
        <w:spacing w:line="360" w:lineRule="auto"/>
      </w:pPr>
    </w:p>
    <w:p w14:paraId="10026053" w14:textId="77777777" w:rsidR="00660BBB" w:rsidRDefault="00660BBB" w:rsidP="00800C8B">
      <w:pPr>
        <w:spacing w:line="360" w:lineRule="auto"/>
      </w:pPr>
    </w:p>
    <w:p w14:paraId="46360101" w14:textId="77777777" w:rsidR="00660BBB" w:rsidRDefault="00660BBB" w:rsidP="00800C8B">
      <w:pPr>
        <w:spacing w:line="360" w:lineRule="auto"/>
      </w:pPr>
    </w:p>
    <w:p w14:paraId="20D16DB0" w14:textId="77777777" w:rsidR="00660BBB" w:rsidRDefault="00660BBB" w:rsidP="00800C8B">
      <w:pPr>
        <w:spacing w:line="360" w:lineRule="auto"/>
      </w:pPr>
    </w:p>
    <w:p w14:paraId="1D69C91D" w14:textId="77777777" w:rsidR="00660BBB" w:rsidRDefault="00660BBB" w:rsidP="00800C8B">
      <w:pPr>
        <w:spacing w:line="360" w:lineRule="auto"/>
      </w:pPr>
    </w:p>
    <w:p w14:paraId="7E551EA5" w14:textId="77777777" w:rsidR="00660BBB" w:rsidRDefault="00660BBB" w:rsidP="00800C8B">
      <w:pPr>
        <w:spacing w:line="360" w:lineRule="auto"/>
      </w:pPr>
    </w:p>
    <w:p w14:paraId="22859A3A" w14:textId="77777777" w:rsidR="00660BBB" w:rsidRDefault="00660BBB" w:rsidP="00800C8B">
      <w:pPr>
        <w:spacing w:line="360" w:lineRule="auto"/>
      </w:pPr>
    </w:p>
    <w:p w14:paraId="7A7A6754" w14:textId="77777777" w:rsidR="00660BBB" w:rsidRDefault="00660BBB" w:rsidP="00800C8B">
      <w:pPr>
        <w:spacing w:line="360" w:lineRule="auto"/>
      </w:pPr>
    </w:p>
    <w:p w14:paraId="1140307B" w14:textId="77777777" w:rsidR="001B19E2" w:rsidRDefault="001B19E2" w:rsidP="00800C8B">
      <w:pPr>
        <w:spacing w:line="360" w:lineRule="auto"/>
      </w:pPr>
    </w:p>
    <w:p w14:paraId="05636AA9" w14:textId="7EA8B3AF" w:rsidR="001B19E2" w:rsidRDefault="001B19E2" w:rsidP="001B19E2">
      <w:pPr>
        <w:spacing w:line="360" w:lineRule="auto"/>
        <w:rPr>
          <w:b/>
        </w:rPr>
      </w:pPr>
      <w:r>
        <w:rPr>
          <w:b/>
        </w:rPr>
        <w:lastRenderedPageBreak/>
        <w:t xml:space="preserve">This will be an </w:t>
      </w:r>
      <w:proofErr w:type="gramStart"/>
      <w:r>
        <w:rPr>
          <w:b/>
        </w:rPr>
        <w:t>8 week</w:t>
      </w:r>
      <w:proofErr w:type="gramEnd"/>
      <w:r>
        <w:rPr>
          <w:b/>
        </w:rPr>
        <w:t xml:space="preserve"> Phase, with a session every 2 weeks. </w:t>
      </w:r>
    </w:p>
    <w:p w14:paraId="6D5D276C" w14:textId="77777777" w:rsidR="001B19E2" w:rsidRPr="006813AD" w:rsidRDefault="001B19E2" w:rsidP="001B19E2">
      <w:pPr>
        <w:spacing w:line="360" w:lineRule="auto"/>
        <w:rPr>
          <w:b/>
        </w:rPr>
      </w:pPr>
    </w:p>
    <w:tbl>
      <w:tblPr>
        <w:tblStyle w:val="TableGrid"/>
        <w:tblW w:w="0" w:type="auto"/>
        <w:tblLook w:val="04A0" w:firstRow="1" w:lastRow="0" w:firstColumn="1" w:lastColumn="0" w:noHBand="0" w:noVBand="1"/>
      </w:tblPr>
      <w:tblGrid>
        <w:gridCol w:w="9016"/>
      </w:tblGrid>
      <w:tr w:rsidR="00800C8B" w14:paraId="56BD5484" w14:textId="77777777" w:rsidTr="006645E6">
        <w:tc>
          <w:tcPr>
            <w:tcW w:w="9016" w:type="dxa"/>
          </w:tcPr>
          <w:p w14:paraId="0AA001B8" w14:textId="0B8A5D8D" w:rsidR="00800C8B" w:rsidRPr="009C7575" w:rsidRDefault="00611DC5" w:rsidP="006645E6">
            <w:r w:rsidRPr="00611DC5">
              <w:rPr>
                <w:b/>
                <w:bCs/>
              </w:rPr>
              <w:t>Phase 1</w:t>
            </w:r>
            <w:r w:rsidR="00800C8B">
              <w:t xml:space="preserve"> –</w:t>
            </w:r>
            <w:r w:rsidR="00800C8B" w:rsidRPr="001B19E2">
              <w:rPr>
                <w:b/>
                <w:bCs/>
              </w:rPr>
              <w:t xml:space="preserve"> </w:t>
            </w:r>
            <w:r w:rsidR="001B19E2" w:rsidRPr="001B19E2">
              <w:rPr>
                <w:b/>
                <w:bCs/>
              </w:rPr>
              <w:t>Resilience</w:t>
            </w:r>
            <w:r w:rsidR="00800C8B">
              <w:rPr>
                <w:b/>
                <w:bCs/>
              </w:rPr>
              <w:t xml:space="preserve">. </w:t>
            </w:r>
            <w:r w:rsidR="00800C8B">
              <w:t xml:space="preserve">How </w:t>
            </w:r>
            <w:r w:rsidR="001B19E2">
              <w:t>have I coped this year so far and what strategies will I employ going forward</w:t>
            </w:r>
            <w:r w:rsidR="00800C8B">
              <w:t>?</w:t>
            </w:r>
            <w:r w:rsidR="00553359">
              <w:t xml:space="preserve"> Re-build the relationship from Term 1.</w:t>
            </w:r>
          </w:p>
          <w:p w14:paraId="376EA664" w14:textId="77777777" w:rsidR="00800C8B" w:rsidRDefault="00800C8B" w:rsidP="006645E6"/>
          <w:p w14:paraId="2AF22D29" w14:textId="77777777" w:rsidR="00800C8B" w:rsidRDefault="00800C8B" w:rsidP="006645E6">
            <w:r>
              <w:t>I</w:t>
            </w:r>
          </w:p>
          <w:p w14:paraId="27BB47C7" w14:textId="77777777" w:rsidR="00800C8B" w:rsidRDefault="00800C8B" w:rsidP="006645E6"/>
        </w:tc>
      </w:tr>
      <w:tr w:rsidR="00800C8B" w14:paraId="5AEC92FA" w14:textId="77777777" w:rsidTr="006645E6">
        <w:tc>
          <w:tcPr>
            <w:tcW w:w="9016" w:type="dxa"/>
          </w:tcPr>
          <w:p w14:paraId="386020C6" w14:textId="51B556D7" w:rsidR="00800C8B" w:rsidRPr="00842932" w:rsidRDefault="00611DC5" w:rsidP="006645E6">
            <w:pPr>
              <w:spacing w:line="360" w:lineRule="auto"/>
              <w:rPr>
                <w:bCs/>
              </w:rPr>
            </w:pPr>
            <w:r>
              <w:rPr>
                <w:b/>
              </w:rPr>
              <w:t xml:space="preserve">Phase </w:t>
            </w:r>
            <w:r w:rsidR="001B19E2">
              <w:rPr>
                <w:b/>
              </w:rPr>
              <w:t>2</w:t>
            </w:r>
            <w:r>
              <w:rPr>
                <w:b/>
              </w:rPr>
              <w:t xml:space="preserve"> - </w:t>
            </w:r>
            <w:r w:rsidR="001B19E2">
              <w:rPr>
                <w:b/>
              </w:rPr>
              <w:t>Adaptability</w:t>
            </w:r>
            <w:r w:rsidR="00800C8B">
              <w:rPr>
                <w:b/>
              </w:rPr>
              <w:t xml:space="preserve">. </w:t>
            </w:r>
            <w:r w:rsidR="001B19E2" w:rsidRPr="001B19E2">
              <w:rPr>
                <w:bCs/>
              </w:rPr>
              <w:t>What does this mean for me</w:t>
            </w:r>
            <w:r w:rsidR="00800C8B">
              <w:rPr>
                <w:bCs/>
              </w:rPr>
              <w:t>?</w:t>
            </w:r>
          </w:p>
          <w:p w14:paraId="5AD61715" w14:textId="77777777" w:rsidR="00800C8B" w:rsidRDefault="00800C8B" w:rsidP="006645E6">
            <w:r>
              <w:t>II</w:t>
            </w:r>
          </w:p>
          <w:p w14:paraId="62406196" w14:textId="77777777" w:rsidR="00800C8B" w:rsidRDefault="00800C8B" w:rsidP="006645E6"/>
        </w:tc>
      </w:tr>
      <w:tr w:rsidR="00800C8B" w14:paraId="68E2AA5C" w14:textId="77777777" w:rsidTr="006645E6">
        <w:tc>
          <w:tcPr>
            <w:tcW w:w="9016" w:type="dxa"/>
          </w:tcPr>
          <w:p w14:paraId="40CF78B5" w14:textId="4519271A" w:rsidR="00800C8B" w:rsidRPr="00842932" w:rsidRDefault="00611DC5" w:rsidP="006645E6">
            <w:pPr>
              <w:spacing w:line="360" w:lineRule="auto"/>
            </w:pPr>
            <w:r>
              <w:rPr>
                <w:b/>
                <w:bCs/>
              </w:rPr>
              <w:t xml:space="preserve">Phase </w:t>
            </w:r>
            <w:r w:rsidR="001B19E2">
              <w:rPr>
                <w:b/>
                <w:bCs/>
              </w:rPr>
              <w:t>3</w:t>
            </w:r>
            <w:r>
              <w:rPr>
                <w:b/>
                <w:bCs/>
              </w:rPr>
              <w:t xml:space="preserve"> </w:t>
            </w:r>
            <w:r w:rsidR="00800C8B">
              <w:rPr>
                <w:b/>
                <w:bCs/>
              </w:rPr>
              <w:t xml:space="preserve">– </w:t>
            </w:r>
            <w:r w:rsidR="001B19E2">
              <w:rPr>
                <w:b/>
                <w:bCs/>
              </w:rPr>
              <w:t>Resource</w:t>
            </w:r>
            <w:r w:rsidR="00800C8B">
              <w:rPr>
                <w:b/>
                <w:bCs/>
              </w:rPr>
              <w:t xml:space="preserve">. </w:t>
            </w:r>
            <w:r w:rsidR="001B19E2" w:rsidRPr="001B19E2">
              <w:t>A chance to reflect on resourcing so far and what will I need for the future</w:t>
            </w:r>
            <w:r w:rsidR="00800C8B">
              <w:t>?</w:t>
            </w:r>
          </w:p>
          <w:p w14:paraId="72568334" w14:textId="77777777" w:rsidR="00800C8B" w:rsidRDefault="00800C8B" w:rsidP="006645E6">
            <w:r>
              <w:t>III</w:t>
            </w:r>
          </w:p>
          <w:p w14:paraId="7BF45EB8" w14:textId="77777777" w:rsidR="00800C8B" w:rsidRDefault="00800C8B" w:rsidP="006645E6"/>
        </w:tc>
      </w:tr>
      <w:tr w:rsidR="00800C8B" w14:paraId="6E6E3F17" w14:textId="77777777" w:rsidTr="006645E6">
        <w:tc>
          <w:tcPr>
            <w:tcW w:w="9016" w:type="dxa"/>
          </w:tcPr>
          <w:p w14:paraId="4E5948D0" w14:textId="60166FBD" w:rsidR="00800C8B" w:rsidRDefault="00611DC5" w:rsidP="006645E6">
            <w:pPr>
              <w:rPr>
                <w:b/>
                <w:bCs/>
              </w:rPr>
            </w:pPr>
            <w:r>
              <w:rPr>
                <w:b/>
                <w:bCs/>
              </w:rPr>
              <w:t xml:space="preserve">Phase </w:t>
            </w:r>
            <w:r w:rsidR="001B19E2">
              <w:rPr>
                <w:b/>
                <w:bCs/>
              </w:rPr>
              <w:t>4</w:t>
            </w:r>
            <w:r w:rsidR="00800C8B">
              <w:rPr>
                <w:b/>
                <w:bCs/>
              </w:rPr>
              <w:t xml:space="preserve"> – </w:t>
            </w:r>
            <w:r w:rsidR="001B19E2">
              <w:rPr>
                <w:b/>
                <w:bCs/>
              </w:rPr>
              <w:t>Time Management</w:t>
            </w:r>
            <w:r w:rsidR="00800C8B">
              <w:rPr>
                <w:b/>
                <w:bCs/>
              </w:rPr>
              <w:t xml:space="preserve">. </w:t>
            </w:r>
            <w:r w:rsidR="001B19E2" w:rsidRPr="001B19E2">
              <w:t>How do I work smart</w:t>
            </w:r>
            <w:r w:rsidR="001B19E2">
              <w:rPr>
                <w:b/>
                <w:bCs/>
              </w:rPr>
              <w:t>?</w:t>
            </w:r>
            <w:r w:rsidR="00800C8B">
              <w:rPr>
                <w:b/>
                <w:bCs/>
              </w:rPr>
              <w:t xml:space="preserve"> </w:t>
            </w:r>
          </w:p>
          <w:p w14:paraId="524B24B6" w14:textId="77777777" w:rsidR="00800C8B" w:rsidRDefault="00800C8B" w:rsidP="006645E6"/>
          <w:p w14:paraId="27CC2918" w14:textId="731DEE1C" w:rsidR="00800C8B" w:rsidRDefault="001B19E2" w:rsidP="006645E6">
            <w:r>
              <w:t>I</w:t>
            </w:r>
            <w:r w:rsidR="00800C8B">
              <w:t>V</w:t>
            </w:r>
          </w:p>
          <w:p w14:paraId="5E51426D" w14:textId="77777777" w:rsidR="00800C8B" w:rsidRDefault="00800C8B" w:rsidP="006645E6"/>
        </w:tc>
      </w:tr>
    </w:tbl>
    <w:p w14:paraId="167739FD" w14:textId="77777777" w:rsidR="00800C8B" w:rsidRDefault="00800C8B" w:rsidP="00800C8B">
      <w:pPr>
        <w:spacing w:line="360" w:lineRule="auto"/>
      </w:pPr>
    </w:p>
    <w:p w14:paraId="76F85049" w14:textId="77777777" w:rsidR="00660BBB" w:rsidRDefault="00660BBB" w:rsidP="00800C8B">
      <w:pPr>
        <w:spacing w:line="360" w:lineRule="auto"/>
      </w:pPr>
    </w:p>
    <w:p w14:paraId="2F2CF542" w14:textId="77777777" w:rsidR="00660BBB" w:rsidRDefault="00660BBB" w:rsidP="00800C8B">
      <w:pPr>
        <w:spacing w:line="360" w:lineRule="auto"/>
      </w:pPr>
    </w:p>
    <w:p w14:paraId="6AC9BED0" w14:textId="77777777" w:rsidR="00660BBB" w:rsidRDefault="00660BBB" w:rsidP="00800C8B">
      <w:pPr>
        <w:spacing w:line="360" w:lineRule="auto"/>
      </w:pPr>
    </w:p>
    <w:p w14:paraId="58AA2999" w14:textId="77777777" w:rsidR="00660BBB" w:rsidRDefault="00660BBB" w:rsidP="00800C8B">
      <w:pPr>
        <w:spacing w:line="360" w:lineRule="auto"/>
      </w:pPr>
    </w:p>
    <w:p w14:paraId="130AAC20" w14:textId="77777777" w:rsidR="00660BBB" w:rsidRDefault="00660BBB" w:rsidP="00800C8B">
      <w:pPr>
        <w:spacing w:line="360" w:lineRule="auto"/>
      </w:pPr>
    </w:p>
    <w:p w14:paraId="1B79FD6D" w14:textId="77777777" w:rsidR="00660BBB" w:rsidRDefault="00660BBB" w:rsidP="00800C8B">
      <w:pPr>
        <w:spacing w:line="360" w:lineRule="auto"/>
      </w:pPr>
    </w:p>
    <w:p w14:paraId="31FC021C" w14:textId="77777777" w:rsidR="00660BBB" w:rsidRDefault="00660BBB" w:rsidP="00800C8B">
      <w:pPr>
        <w:spacing w:line="360" w:lineRule="auto"/>
      </w:pPr>
    </w:p>
    <w:p w14:paraId="2BE9B8E6" w14:textId="77777777" w:rsidR="00660BBB" w:rsidRDefault="00660BBB" w:rsidP="00800C8B">
      <w:pPr>
        <w:spacing w:line="360" w:lineRule="auto"/>
      </w:pPr>
    </w:p>
    <w:p w14:paraId="40672965" w14:textId="77777777" w:rsidR="00660BBB" w:rsidRDefault="00660BBB" w:rsidP="00800C8B">
      <w:pPr>
        <w:spacing w:line="360" w:lineRule="auto"/>
      </w:pPr>
    </w:p>
    <w:p w14:paraId="50ABD95D" w14:textId="77777777" w:rsidR="00660BBB" w:rsidRDefault="00660BBB" w:rsidP="00800C8B">
      <w:pPr>
        <w:spacing w:line="360" w:lineRule="auto"/>
      </w:pPr>
    </w:p>
    <w:p w14:paraId="6BBE9E2C" w14:textId="77777777" w:rsidR="00660BBB" w:rsidRDefault="00660BBB" w:rsidP="00800C8B">
      <w:pPr>
        <w:spacing w:line="360" w:lineRule="auto"/>
      </w:pPr>
    </w:p>
    <w:p w14:paraId="0AC6F294" w14:textId="77777777" w:rsidR="00660BBB" w:rsidRDefault="00660BBB" w:rsidP="00800C8B">
      <w:pPr>
        <w:spacing w:line="360" w:lineRule="auto"/>
      </w:pPr>
    </w:p>
    <w:p w14:paraId="0D54BD29" w14:textId="77777777" w:rsidR="00660BBB" w:rsidRDefault="00660BBB" w:rsidP="00800C8B">
      <w:pPr>
        <w:spacing w:line="360" w:lineRule="auto"/>
      </w:pPr>
    </w:p>
    <w:p w14:paraId="06E97383" w14:textId="77777777" w:rsidR="00660BBB" w:rsidRDefault="00660BBB" w:rsidP="00800C8B">
      <w:pPr>
        <w:spacing w:line="360" w:lineRule="auto"/>
      </w:pPr>
    </w:p>
    <w:p w14:paraId="4501231C" w14:textId="77777777" w:rsidR="00660BBB" w:rsidRPr="00D512DB" w:rsidRDefault="00660BBB" w:rsidP="00800C8B">
      <w:pPr>
        <w:spacing w:line="360" w:lineRule="auto"/>
      </w:pPr>
    </w:p>
    <w:p w14:paraId="57ACBDB1" w14:textId="627213A4" w:rsidR="00800C8B" w:rsidRPr="00E6776C" w:rsidRDefault="00611DC5" w:rsidP="00800C8B">
      <w:pPr>
        <w:spacing w:line="360" w:lineRule="auto"/>
      </w:pPr>
      <w:r>
        <w:t>Phase 1</w:t>
      </w:r>
      <w:r w:rsidR="00800C8B" w:rsidRPr="00E6776C">
        <w:t xml:space="preserve">: </w:t>
      </w:r>
    </w:p>
    <w:p w14:paraId="18F604F2" w14:textId="7A880BC8" w:rsidR="00800C8B" w:rsidRDefault="001B19E2" w:rsidP="00800C8B">
      <w:pPr>
        <w:spacing w:line="360" w:lineRule="auto"/>
        <w:rPr>
          <w:b/>
          <w:bCs/>
        </w:rPr>
      </w:pPr>
      <w:r>
        <w:rPr>
          <w:b/>
          <w:bCs/>
        </w:rPr>
        <w:t>Resilience</w:t>
      </w:r>
      <w:r w:rsidR="00800C8B">
        <w:rPr>
          <w:b/>
          <w:bCs/>
        </w:rPr>
        <w:t xml:space="preserve">. </w:t>
      </w:r>
    </w:p>
    <w:p w14:paraId="312882FE" w14:textId="14EFBE8F" w:rsidR="00800C8B" w:rsidRDefault="00800C8B" w:rsidP="00800C8B">
      <w:pPr>
        <w:spacing w:line="360" w:lineRule="auto"/>
      </w:pPr>
      <w:r w:rsidRPr="006F1AE0">
        <w:t xml:space="preserve">The key to the success of any </w:t>
      </w:r>
      <w:r w:rsidR="001B19E2">
        <w:t xml:space="preserve">Trainee or </w:t>
      </w:r>
      <w:r w:rsidR="00553359">
        <w:t>teacher</w:t>
      </w:r>
      <w:r w:rsidRPr="006F1AE0">
        <w:t xml:space="preserve"> is that people can work well with each other, trust </w:t>
      </w:r>
      <w:proofErr w:type="gramStart"/>
      <w:r w:rsidRPr="006F1AE0">
        <w:t>each other</w:t>
      </w:r>
      <w:proofErr w:type="gramEnd"/>
      <w:r w:rsidRPr="006F1AE0">
        <w:t xml:space="preserve"> and can depend on one another</w:t>
      </w:r>
      <w:r w:rsidR="001B19E2">
        <w:t xml:space="preserve"> and be resilient. </w:t>
      </w:r>
      <w:r>
        <w:t xml:space="preserve">This session will look to explore and build on the strengths that already exist. Positivity, </w:t>
      </w:r>
      <w:proofErr w:type="gramStart"/>
      <w:r>
        <w:t>praise</w:t>
      </w:r>
      <w:proofErr w:type="gramEnd"/>
      <w:r>
        <w:t xml:space="preserve"> and passion need to flow through this session, looking to value </w:t>
      </w:r>
      <w:r w:rsidR="001B19E2">
        <w:t>the Trainee</w:t>
      </w:r>
      <w:r>
        <w:t xml:space="preserve"> and their input. It may be necessary to ask some leading questions here, to help them</w:t>
      </w:r>
      <w:r w:rsidR="00553359">
        <w:t xml:space="preserve"> to</w:t>
      </w:r>
      <w:r>
        <w:t xml:space="preserve"> begin reflecting on how collaboratively they work. One could begin by asking, </w:t>
      </w:r>
      <w:r>
        <w:rPr>
          <w:i/>
          <w:iCs/>
        </w:rPr>
        <w:t xml:space="preserve">‘do you enjoy team </w:t>
      </w:r>
      <w:proofErr w:type="gramStart"/>
      <w:r>
        <w:rPr>
          <w:i/>
          <w:iCs/>
        </w:rPr>
        <w:t>activities</w:t>
      </w:r>
      <w:proofErr w:type="gramEnd"/>
      <w:r>
        <w:rPr>
          <w:i/>
          <w:iCs/>
        </w:rPr>
        <w:t xml:space="preserve"> or do you prefer working individually?’, ‘what is your preferred working style?’, ‘how do you feel about deadlines?’, ‘do you feel valued when you have achieved something</w:t>
      </w:r>
      <w:r w:rsidR="00553359">
        <w:rPr>
          <w:i/>
          <w:iCs/>
        </w:rPr>
        <w:t>?</w:t>
      </w:r>
      <w:r>
        <w:rPr>
          <w:i/>
          <w:iCs/>
        </w:rPr>
        <w:t xml:space="preserve">’, ‘how do </w:t>
      </w:r>
      <w:r w:rsidR="00553359">
        <w:rPr>
          <w:i/>
          <w:iCs/>
        </w:rPr>
        <w:t>you</w:t>
      </w:r>
      <w:r>
        <w:rPr>
          <w:i/>
          <w:iCs/>
        </w:rPr>
        <w:t xml:space="preserve"> resolve disagreements?’ ‘How else could </w:t>
      </w:r>
      <w:r w:rsidR="00553359">
        <w:rPr>
          <w:i/>
          <w:iCs/>
        </w:rPr>
        <w:t>this be</w:t>
      </w:r>
      <w:r>
        <w:rPr>
          <w:i/>
          <w:iCs/>
        </w:rPr>
        <w:t xml:space="preserve"> approach</w:t>
      </w:r>
      <w:r w:rsidR="00553359">
        <w:rPr>
          <w:i/>
          <w:iCs/>
        </w:rPr>
        <w:t>ed</w:t>
      </w:r>
      <w:r>
        <w:rPr>
          <w:i/>
          <w:iCs/>
        </w:rPr>
        <w:t xml:space="preserve">…?’, ‘How do </w:t>
      </w:r>
      <w:r w:rsidR="00553359">
        <w:rPr>
          <w:i/>
          <w:iCs/>
        </w:rPr>
        <w:t>you</w:t>
      </w:r>
      <w:r>
        <w:rPr>
          <w:i/>
          <w:iCs/>
        </w:rPr>
        <w:t xml:space="preserve"> plan to</w:t>
      </w:r>
      <w:r w:rsidR="00553359">
        <w:rPr>
          <w:i/>
          <w:iCs/>
        </w:rPr>
        <w:t xml:space="preserve"> deal with</w:t>
      </w:r>
      <w:r>
        <w:rPr>
          <w:i/>
          <w:iCs/>
        </w:rPr>
        <w:t>…?’, ‘How are</w:t>
      </w:r>
      <w:r w:rsidR="00553359">
        <w:rPr>
          <w:i/>
          <w:iCs/>
        </w:rPr>
        <w:t xml:space="preserve"> you</w:t>
      </w:r>
      <w:r>
        <w:rPr>
          <w:i/>
          <w:iCs/>
        </w:rPr>
        <w:t xml:space="preserve"> willing to change if</w:t>
      </w:r>
      <w:proofErr w:type="gramStart"/>
      <w:r>
        <w:rPr>
          <w:i/>
          <w:iCs/>
        </w:rPr>
        <w:t>…?.</w:t>
      </w:r>
      <w:proofErr w:type="gramEnd"/>
      <w:r>
        <w:rPr>
          <w:i/>
          <w:iCs/>
        </w:rPr>
        <w:t xml:space="preserve"> </w:t>
      </w:r>
      <w:r>
        <w:rPr>
          <w:b/>
          <w:bCs/>
        </w:rPr>
        <w:t xml:space="preserve">Remember the Coach is a facilitator here, it is not their role to lead, rather to mediate and steer the discussions (as well as take part, leading from the front), so that </w:t>
      </w:r>
      <w:r w:rsidR="00553359">
        <w:rPr>
          <w:b/>
          <w:bCs/>
        </w:rPr>
        <w:t xml:space="preserve">the Trainee </w:t>
      </w:r>
      <w:r>
        <w:rPr>
          <w:b/>
          <w:bCs/>
        </w:rPr>
        <w:t xml:space="preserve">has a voice and can be heard. </w:t>
      </w:r>
      <w:r>
        <w:t xml:space="preserve">This is the first session for the </w:t>
      </w:r>
      <w:r w:rsidR="00553359">
        <w:t>term</w:t>
      </w:r>
      <w:r>
        <w:t xml:space="preserve"> and will set the tone for the forthcoming sessions, it is vital that it is led with positivity and then </w:t>
      </w:r>
      <w:r w:rsidR="00553359">
        <w:t>the Trainee</w:t>
      </w:r>
      <w:r>
        <w:t xml:space="preserve"> get</w:t>
      </w:r>
      <w:r w:rsidR="00553359">
        <w:t>s</w:t>
      </w:r>
      <w:r>
        <w:t xml:space="preserve"> the opportunity to be heard in a safe and non-judgemental environment. </w:t>
      </w:r>
    </w:p>
    <w:p w14:paraId="7A362442" w14:textId="77777777" w:rsidR="00660BBB" w:rsidRDefault="00660BBB" w:rsidP="00800C8B">
      <w:pPr>
        <w:spacing w:line="360" w:lineRule="auto"/>
      </w:pPr>
    </w:p>
    <w:p w14:paraId="0A19FDF4" w14:textId="77777777" w:rsidR="00660BBB" w:rsidRDefault="00660BBB" w:rsidP="00800C8B">
      <w:pPr>
        <w:spacing w:line="360" w:lineRule="auto"/>
      </w:pPr>
    </w:p>
    <w:p w14:paraId="2230246D" w14:textId="77777777" w:rsidR="00660BBB" w:rsidRDefault="00660BBB" w:rsidP="00800C8B">
      <w:pPr>
        <w:spacing w:line="360" w:lineRule="auto"/>
      </w:pPr>
    </w:p>
    <w:p w14:paraId="2BF23893" w14:textId="77777777" w:rsidR="00660BBB" w:rsidRDefault="00660BBB" w:rsidP="00800C8B">
      <w:pPr>
        <w:spacing w:line="360" w:lineRule="auto"/>
      </w:pPr>
    </w:p>
    <w:p w14:paraId="0671241E" w14:textId="77777777" w:rsidR="00660BBB" w:rsidRDefault="00660BBB" w:rsidP="00800C8B">
      <w:pPr>
        <w:spacing w:line="360" w:lineRule="auto"/>
      </w:pPr>
    </w:p>
    <w:p w14:paraId="3D8335AA" w14:textId="77777777" w:rsidR="00660BBB" w:rsidRDefault="00660BBB" w:rsidP="00800C8B">
      <w:pPr>
        <w:spacing w:line="360" w:lineRule="auto"/>
      </w:pPr>
    </w:p>
    <w:p w14:paraId="6DAE9F62" w14:textId="77777777" w:rsidR="00660BBB" w:rsidRDefault="00660BBB" w:rsidP="00800C8B">
      <w:pPr>
        <w:spacing w:line="360" w:lineRule="auto"/>
      </w:pPr>
    </w:p>
    <w:p w14:paraId="5F2570A1" w14:textId="77777777" w:rsidR="00660BBB" w:rsidRDefault="00660BBB" w:rsidP="00800C8B">
      <w:pPr>
        <w:spacing w:line="360" w:lineRule="auto"/>
      </w:pPr>
    </w:p>
    <w:p w14:paraId="3A5EBE69" w14:textId="77777777" w:rsidR="00660BBB" w:rsidRDefault="00660BBB" w:rsidP="00800C8B">
      <w:pPr>
        <w:spacing w:line="360" w:lineRule="auto"/>
      </w:pPr>
    </w:p>
    <w:p w14:paraId="5FBB8787" w14:textId="77777777" w:rsidR="00660BBB" w:rsidRPr="00FB5985" w:rsidRDefault="00660BBB" w:rsidP="00800C8B">
      <w:pPr>
        <w:spacing w:line="360" w:lineRule="auto"/>
      </w:pPr>
    </w:p>
    <w:p w14:paraId="384B2787" w14:textId="4B9FC1F9" w:rsidR="00800C8B" w:rsidRDefault="00611DC5" w:rsidP="00800C8B">
      <w:pPr>
        <w:spacing w:line="360" w:lineRule="auto"/>
      </w:pPr>
      <w:r>
        <w:lastRenderedPageBreak/>
        <w:t xml:space="preserve">Phase </w:t>
      </w:r>
      <w:r w:rsidR="00553359">
        <w:t>2</w:t>
      </w:r>
      <w:r w:rsidR="004C32B1">
        <w:t>:</w:t>
      </w:r>
    </w:p>
    <w:p w14:paraId="36382595" w14:textId="2D018060" w:rsidR="00800C8B" w:rsidRDefault="00553359" w:rsidP="00800C8B">
      <w:pPr>
        <w:spacing w:line="360" w:lineRule="auto"/>
        <w:rPr>
          <w:b/>
          <w:bCs/>
        </w:rPr>
      </w:pPr>
      <w:r>
        <w:rPr>
          <w:b/>
          <w:bCs/>
        </w:rPr>
        <w:t>Adaptability.</w:t>
      </w:r>
    </w:p>
    <w:p w14:paraId="2306A02B" w14:textId="0D9BB450" w:rsidR="00800C8B" w:rsidRPr="002121FD" w:rsidRDefault="00800C8B" w:rsidP="00800C8B">
      <w:pPr>
        <w:spacing w:after="360" w:line="360" w:lineRule="auto"/>
        <w:rPr>
          <w:rFonts w:eastAsia="Times New Roman" w:cstheme="minorHAnsi"/>
          <w:b/>
          <w:bCs/>
          <w:color w:val="212B32"/>
          <w:lang w:eastAsia="en-GB"/>
        </w:rPr>
      </w:pPr>
      <w:r>
        <w:rPr>
          <w:rFonts w:eastAsia="Times New Roman" w:cstheme="minorHAnsi"/>
          <w:color w:val="212B32"/>
          <w:lang w:eastAsia="en-GB"/>
        </w:rPr>
        <w:t>S</w:t>
      </w:r>
      <w:r w:rsidRPr="00CA533A">
        <w:rPr>
          <w:rFonts w:eastAsia="Times New Roman" w:cstheme="minorHAnsi"/>
          <w:color w:val="212B32"/>
          <w:lang w:eastAsia="en-GB"/>
        </w:rPr>
        <w:t xml:space="preserve">uccessful Wellbeing will be values-driven, people-focused, and willing to challenge the </w:t>
      </w:r>
      <w:r>
        <w:rPr>
          <w:rFonts w:eastAsia="Times New Roman" w:cstheme="minorHAnsi"/>
          <w:color w:val="212B32"/>
          <w:lang w:eastAsia="en-GB"/>
        </w:rPr>
        <w:t>ethos</w:t>
      </w:r>
      <w:r w:rsidRPr="00CA533A">
        <w:rPr>
          <w:rFonts w:eastAsia="Times New Roman" w:cstheme="minorHAnsi"/>
          <w:color w:val="212B32"/>
          <w:lang w:eastAsia="en-GB"/>
        </w:rPr>
        <w:t xml:space="preserve"> to empower a wellbeing culture within the</w:t>
      </w:r>
      <w:r>
        <w:rPr>
          <w:rFonts w:eastAsia="Times New Roman" w:cstheme="minorHAnsi"/>
          <w:color w:val="212B32"/>
          <w:lang w:eastAsia="en-GB"/>
        </w:rPr>
        <w:t xml:space="preserve"> </w:t>
      </w:r>
      <w:r w:rsidR="00553359">
        <w:rPr>
          <w:rFonts w:eastAsia="Times New Roman" w:cstheme="minorHAnsi"/>
          <w:color w:val="212B32"/>
          <w:lang w:eastAsia="en-GB"/>
        </w:rPr>
        <w:t>Trainee</w:t>
      </w:r>
      <w:r w:rsidRPr="00CA533A">
        <w:rPr>
          <w:rFonts w:eastAsia="Times New Roman" w:cstheme="minorHAnsi"/>
          <w:color w:val="212B32"/>
          <w:lang w:eastAsia="en-GB"/>
        </w:rPr>
        <w:t xml:space="preserve">. Sometimes this can involve asking difficult questions when </w:t>
      </w:r>
      <w:r>
        <w:rPr>
          <w:rFonts w:eastAsia="Times New Roman" w:cstheme="minorHAnsi"/>
          <w:color w:val="212B32"/>
          <w:lang w:eastAsia="en-GB"/>
        </w:rPr>
        <w:t>discussing</w:t>
      </w:r>
      <w:r w:rsidRPr="00CA533A">
        <w:rPr>
          <w:rFonts w:eastAsia="Times New Roman" w:cstheme="minorHAnsi"/>
          <w:color w:val="212B32"/>
          <w:lang w:eastAsia="en-GB"/>
        </w:rPr>
        <w:t xml:space="preserve"> wellbeing and</w:t>
      </w:r>
      <w:r>
        <w:rPr>
          <w:rFonts w:eastAsia="Times New Roman" w:cstheme="minorHAnsi"/>
          <w:color w:val="212B32"/>
          <w:lang w:eastAsia="en-GB"/>
        </w:rPr>
        <w:t xml:space="preserve"> asking </w:t>
      </w:r>
      <w:r w:rsidR="00553359">
        <w:rPr>
          <w:rFonts w:eastAsia="Times New Roman" w:cstheme="minorHAnsi"/>
          <w:color w:val="212B32"/>
          <w:lang w:eastAsia="en-GB"/>
        </w:rPr>
        <w:t>Trainees</w:t>
      </w:r>
      <w:r>
        <w:rPr>
          <w:rFonts w:eastAsia="Times New Roman" w:cstheme="minorHAnsi"/>
          <w:color w:val="212B32"/>
          <w:lang w:eastAsia="en-GB"/>
        </w:rPr>
        <w:t xml:space="preserve"> to ‘come out of their comfort zone.’ This session will inevitably be an organic process, where one cannot predict the theme, feeling or outcome. However, one could lead the session with some sample questions, like ‘</w:t>
      </w:r>
      <w:r w:rsidRPr="002121FD">
        <w:rPr>
          <w:i/>
          <w:iCs/>
        </w:rPr>
        <w:t xml:space="preserve">Do you enjoy working </w:t>
      </w:r>
      <w:r w:rsidR="00553359">
        <w:rPr>
          <w:i/>
          <w:iCs/>
        </w:rPr>
        <w:t>in the classroom</w:t>
      </w:r>
      <w:r w:rsidRPr="002121FD">
        <w:rPr>
          <w:i/>
          <w:iCs/>
        </w:rPr>
        <w:t>?</w:t>
      </w:r>
      <w:r>
        <w:rPr>
          <w:i/>
          <w:iCs/>
        </w:rPr>
        <w:t>’, ‘</w:t>
      </w:r>
      <w:r w:rsidR="00553359">
        <w:rPr>
          <w:i/>
          <w:iCs/>
        </w:rPr>
        <w:t>What do you do to address the needs of pupils</w:t>
      </w:r>
      <w:r w:rsidRPr="002121FD">
        <w:rPr>
          <w:i/>
          <w:iCs/>
        </w:rPr>
        <w:t>?</w:t>
      </w:r>
      <w:r>
        <w:rPr>
          <w:i/>
          <w:iCs/>
        </w:rPr>
        <w:t>’, ‘</w:t>
      </w:r>
      <w:r w:rsidR="00553359">
        <w:rPr>
          <w:i/>
          <w:iCs/>
        </w:rPr>
        <w:t>How do you react to an unplanned occurrence in the classroom</w:t>
      </w:r>
      <w:r>
        <w:rPr>
          <w:i/>
          <w:iCs/>
        </w:rPr>
        <w:t>?’, ‘</w:t>
      </w:r>
      <w:r w:rsidRPr="002121FD">
        <w:rPr>
          <w:i/>
          <w:iCs/>
        </w:rPr>
        <w:t xml:space="preserve">Is there a supportive culture </w:t>
      </w:r>
      <w:r>
        <w:rPr>
          <w:i/>
          <w:iCs/>
        </w:rPr>
        <w:t>within the Department</w:t>
      </w:r>
      <w:r w:rsidRPr="002121FD">
        <w:rPr>
          <w:i/>
          <w:iCs/>
        </w:rPr>
        <w:t>?</w:t>
      </w:r>
      <w:r>
        <w:rPr>
          <w:i/>
          <w:iCs/>
        </w:rPr>
        <w:t>’,</w:t>
      </w:r>
      <w:r w:rsidRPr="002121FD">
        <w:rPr>
          <w:i/>
          <w:iCs/>
        </w:rPr>
        <w:t xml:space="preserve"> </w:t>
      </w:r>
      <w:r>
        <w:rPr>
          <w:i/>
          <w:iCs/>
        </w:rPr>
        <w:t>‘</w:t>
      </w:r>
      <w:r w:rsidR="00553359">
        <w:rPr>
          <w:i/>
          <w:iCs/>
        </w:rPr>
        <w:t>Do you always stick rigidly to your lesson plans…why</w:t>
      </w:r>
      <w:r>
        <w:rPr>
          <w:i/>
          <w:iCs/>
        </w:rPr>
        <w:t xml:space="preserve">’,  ‘Are you happy with your work/life balance?’, ‘Do you believe you have all the tools to do your job effectively?’. </w:t>
      </w:r>
      <w:r>
        <w:rPr>
          <w:b/>
          <w:bCs/>
        </w:rPr>
        <w:t xml:space="preserve">Again, try to steer the discussion away from complaining about behaviour or ineffective IT and try to focus on positive pro-active outcomes rather than a moaning culture. Look for solutions, not problems. </w:t>
      </w:r>
    </w:p>
    <w:p w14:paraId="503B5FB2" w14:textId="77777777" w:rsidR="00800C8B" w:rsidRPr="00CA533A" w:rsidRDefault="00800C8B" w:rsidP="00800C8B">
      <w:pPr>
        <w:spacing w:after="360" w:line="360" w:lineRule="auto"/>
        <w:rPr>
          <w:rFonts w:eastAsia="Times New Roman" w:cstheme="minorHAnsi"/>
          <w:color w:val="212B32"/>
          <w:lang w:eastAsia="en-GB"/>
        </w:rPr>
      </w:pPr>
      <w:r w:rsidRPr="00CA533A">
        <w:rPr>
          <w:rFonts w:eastAsia="Times New Roman" w:cstheme="minorHAnsi"/>
          <w:color w:val="212B32"/>
          <w:lang w:eastAsia="en-GB"/>
        </w:rPr>
        <w:t>Wellbeing needs to:</w:t>
      </w:r>
    </w:p>
    <w:p w14:paraId="10D313D9" w14:textId="629CFE1B" w:rsidR="00800C8B" w:rsidRPr="00CA533A" w:rsidRDefault="00800C8B" w:rsidP="00800C8B">
      <w:pPr>
        <w:numPr>
          <w:ilvl w:val="0"/>
          <w:numId w:val="1"/>
        </w:numPr>
        <w:spacing w:before="100" w:beforeAutospacing="1" w:after="120" w:line="360" w:lineRule="auto"/>
        <w:rPr>
          <w:rFonts w:eastAsia="Times New Roman" w:cstheme="minorHAnsi"/>
          <w:color w:val="212B32"/>
          <w:lang w:eastAsia="en-GB"/>
        </w:rPr>
      </w:pPr>
      <w:r w:rsidRPr="00CA533A">
        <w:rPr>
          <w:rFonts w:eastAsia="Times New Roman" w:cstheme="minorHAnsi"/>
          <w:color w:val="212B32"/>
          <w:lang w:eastAsia="en-GB"/>
        </w:rPr>
        <w:t xml:space="preserve">Challenge the </w:t>
      </w:r>
      <w:r w:rsidR="00553359">
        <w:rPr>
          <w:rFonts w:eastAsia="Times New Roman" w:cstheme="minorHAnsi"/>
          <w:color w:val="212B32"/>
          <w:lang w:eastAsia="en-GB"/>
        </w:rPr>
        <w:t>Trainee</w:t>
      </w:r>
      <w:r w:rsidRPr="00CA533A">
        <w:rPr>
          <w:rFonts w:eastAsia="Times New Roman" w:cstheme="minorHAnsi"/>
          <w:color w:val="212B32"/>
          <w:lang w:eastAsia="en-GB"/>
        </w:rPr>
        <w:t xml:space="preserve"> to include </w:t>
      </w:r>
      <w:r>
        <w:rPr>
          <w:rFonts w:eastAsia="Times New Roman" w:cstheme="minorHAnsi"/>
          <w:color w:val="212B32"/>
          <w:lang w:eastAsia="en-GB"/>
        </w:rPr>
        <w:t>teacher</w:t>
      </w:r>
      <w:r w:rsidRPr="00CA533A">
        <w:rPr>
          <w:rFonts w:eastAsia="Times New Roman" w:cstheme="minorHAnsi"/>
          <w:color w:val="212B32"/>
          <w:lang w:eastAsia="en-GB"/>
        </w:rPr>
        <w:t xml:space="preserve"> </w:t>
      </w:r>
      <w:r w:rsidR="00E55C24">
        <w:rPr>
          <w:rFonts w:eastAsia="Times New Roman" w:cstheme="minorHAnsi"/>
          <w:color w:val="212B32"/>
          <w:lang w:eastAsia="en-GB"/>
        </w:rPr>
        <w:t>W</w:t>
      </w:r>
      <w:r w:rsidRPr="00CA533A">
        <w:rPr>
          <w:rFonts w:eastAsia="Times New Roman" w:cstheme="minorHAnsi"/>
          <w:color w:val="212B32"/>
          <w:lang w:eastAsia="en-GB"/>
        </w:rPr>
        <w:t xml:space="preserve">ellbeing in everything they do and actively create a ‘culture of </w:t>
      </w:r>
      <w:r w:rsidR="00E55C24">
        <w:rPr>
          <w:rFonts w:eastAsia="Times New Roman" w:cstheme="minorHAnsi"/>
          <w:color w:val="212B32"/>
          <w:lang w:eastAsia="en-GB"/>
        </w:rPr>
        <w:t>W</w:t>
      </w:r>
      <w:r w:rsidRPr="00CA533A">
        <w:rPr>
          <w:rFonts w:eastAsia="Times New Roman" w:cstheme="minorHAnsi"/>
          <w:color w:val="212B32"/>
          <w:lang w:eastAsia="en-GB"/>
        </w:rPr>
        <w:t>ellbeing’, to care for people who care for others.</w:t>
      </w:r>
    </w:p>
    <w:p w14:paraId="0CAD19B1" w14:textId="77777777" w:rsidR="00800C8B" w:rsidRPr="00CA533A" w:rsidRDefault="00800C8B" w:rsidP="00800C8B">
      <w:pPr>
        <w:numPr>
          <w:ilvl w:val="0"/>
          <w:numId w:val="1"/>
        </w:numPr>
        <w:spacing w:before="100" w:beforeAutospacing="1" w:after="120" w:line="360" w:lineRule="auto"/>
        <w:rPr>
          <w:rFonts w:eastAsia="Times New Roman" w:cstheme="minorHAnsi"/>
          <w:color w:val="212B32"/>
          <w:lang w:eastAsia="en-GB"/>
        </w:rPr>
      </w:pPr>
      <w:r>
        <w:rPr>
          <w:rFonts w:eastAsia="Times New Roman" w:cstheme="minorHAnsi"/>
          <w:color w:val="212B32"/>
          <w:lang w:eastAsia="en-GB"/>
        </w:rPr>
        <w:t xml:space="preserve">Members within the Department can act </w:t>
      </w:r>
      <w:r w:rsidRPr="00CA533A">
        <w:rPr>
          <w:rFonts w:eastAsia="Times New Roman" w:cstheme="minorHAnsi"/>
          <w:color w:val="212B32"/>
          <w:lang w:eastAsia="en-GB"/>
        </w:rPr>
        <w:t xml:space="preserve">as a ‘critical friend’ to question the impact of decisions on </w:t>
      </w:r>
      <w:r>
        <w:rPr>
          <w:rFonts w:eastAsia="Times New Roman" w:cstheme="minorHAnsi"/>
          <w:color w:val="212B32"/>
          <w:lang w:eastAsia="en-GB"/>
        </w:rPr>
        <w:t>teacher</w:t>
      </w:r>
      <w:r w:rsidRPr="00CA533A">
        <w:rPr>
          <w:rFonts w:eastAsia="Times New Roman" w:cstheme="minorHAnsi"/>
          <w:color w:val="212B32"/>
          <w:lang w:eastAsia="en-GB"/>
        </w:rPr>
        <w:t xml:space="preserve"> </w:t>
      </w:r>
      <w:r w:rsidR="00E55C24">
        <w:rPr>
          <w:rFonts w:eastAsia="Times New Roman" w:cstheme="minorHAnsi"/>
          <w:color w:val="212B32"/>
          <w:lang w:eastAsia="en-GB"/>
        </w:rPr>
        <w:t>W</w:t>
      </w:r>
      <w:r w:rsidRPr="00CA533A">
        <w:rPr>
          <w:rFonts w:eastAsia="Times New Roman" w:cstheme="minorHAnsi"/>
          <w:color w:val="212B32"/>
          <w:lang w:eastAsia="en-GB"/>
        </w:rPr>
        <w:t xml:space="preserve">ellbeing – just as </w:t>
      </w:r>
      <w:r>
        <w:rPr>
          <w:rFonts w:eastAsia="Times New Roman" w:cstheme="minorHAnsi"/>
          <w:color w:val="212B32"/>
          <w:lang w:eastAsia="en-GB"/>
        </w:rPr>
        <w:t xml:space="preserve">important as Quality Assurance or Performance Management, wellbeing needs to flow through all that we do and focus on. </w:t>
      </w:r>
    </w:p>
    <w:p w14:paraId="67BF5512" w14:textId="51ADEC56" w:rsidR="00800C8B" w:rsidRPr="00CA533A" w:rsidRDefault="00800C8B" w:rsidP="00800C8B">
      <w:pPr>
        <w:numPr>
          <w:ilvl w:val="0"/>
          <w:numId w:val="1"/>
        </w:numPr>
        <w:spacing w:before="100" w:beforeAutospacing="1" w:after="120" w:line="360" w:lineRule="auto"/>
        <w:rPr>
          <w:rFonts w:eastAsia="Times New Roman" w:cstheme="minorHAnsi"/>
          <w:color w:val="212B32"/>
          <w:lang w:eastAsia="en-GB"/>
        </w:rPr>
      </w:pPr>
      <w:r w:rsidRPr="00CA533A">
        <w:rPr>
          <w:rFonts w:eastAsia="Times New Roman" w:cstheme="minorHAnsi"/>
          <w:color w:val="212B32"/>
          <w:lang w:eastAsia="en-GB"/>
        </w:rPr>
        <w:t xml:space="preserve">Ensure </w:t>
      </w:r>
      <w:r>
        <w:rPr>
          <w:rFonts w:eastAsia="Times New Roman" w:cstheme="minorHAnsi"/>
          <w:color w:val="212B32"/>
          <w:lang w:eastAsia="en-GB"/>
        </w:rPr>
        <w:t xml:space="preserve">that the Head of Department or Lead is supportive </w:t>
      </w:r>
      <w:r w:rsidRPr="00CA533A">
        <w:rPr>
          <w:rFonts w:eastAsia="Times New Roman" w:cstheme="minorHAnsi"/>
          <w:color w:val="212B32"/>
          <w:lang w:eastAsia="en-GB"/>
        </w:rPr>
        <w:t xml:space="preserve">with their </w:t>
      </w:r>
      <w:r w:rsidR="00E55C24">
        <w:rPr>
          <w:rFonts w:eastAsia="Times New Roman" w:cstheme="minorHAnsi"/>
          <w:color w:val="212B32"/>
          <w:lang w:eastAsia="en-GB"/>
        </w:rPr>
        <w:t>W</w:t>
      </w:r>
      <w:r w:rsidRPr="00CA533A">
        <w:rPr>
          <w:rFonts w:eastAsia="Times New Roman" w:cstheme="minorHAnsi"/>
          <w:color w:val="212B32"/>
          <w:lang w:eastAsia="en-GB"/>
        </w:rPr>
        <w:t>ellbeing</w:t>
      </w:r>
      <w:r w:rsidR="00553359">
        <w:rPr>
          <w:rFonts w:eastAsia="Times New Roman" w:cstheme="minorHAnsi"/>
          <w:color w:val="212B32"/>
          <w:lang w:eastAsia="en-GB"/>
        </w:rPr>
        <w:t xml:space="preserve"> of the Trainee.</w:t>
      </w:r>
    </w:p>
    <w:p w14:paraId="322F6F1A" w14:textId="77777777" w:rsidR="00800C8B" w:rsidRPr="00CA533A" w:rsidRDefault="00800C8B" w:rsidP="00800C8B">
      <w:pPr>
        <w:numPr>
          <w:ilvl w:val="0"/>
          <w:numId w:val="1"/>
        </w:numPr>
        <w:spacing w:before="100" w:beforeAutospacing="1" w:after="120" w:line="360" w:lineRule="auto"/>
        <w:rPr>
          <w:rFonts w:eastAsia="Times New Roman" w:cstheme="minorHAnsi"/>
          <w:color w:val="212B32"/>
          <w:lang w:eastAsia="en-GB"/>
        </w:rPr>
      </w:pPr>
      <w:r>
        <w:rPr>
          <w:rFonts w:eastAsia="Times New Roman" w:cstheme="minorHAnsi"/>
          <w:color w:val="212B32"/>
          <w:lang w:eastAsia="en-GB"/>
        </w:rPr>
        <w:t>Focus on</w:t>
      </w:r>
      <w:r w:rsidRPr="00CA533A">
        <w:rPr>
          <w:rFonts w:eastAsia="Times New Roman" w:cstheme="minorHAnsi"/>
          <w:color w:val="212B32"/>
          <w:lang w:eastAsia="en-GB"/>
        </w:rPr>
        <w:t xml:space="preserve"> equality, </w:t>
      </w:r>
      <w:proofErr w:type="gramStart"/>
      <w:r w:rsidRPr="00CA533A">
        <w:rPr>
          <w:rFonts w:eastAsia="Times New Roman" w:cstheme="minorHAnsi"/>
          <w:color w:val="212B32"/>
          <w:lang w:eastAsia="en-GB"/>
        </w:rPr>
        <w:t>diversity</w:t>
      </w:r>
      <w:proofErr w:type="gramEnd"/>
      <w:r w:rsidRPr="00CA533A">
        <w:rPr>
          <w:rFonts w:eastAsia="Times New Roman" w:cstheme="minorHAnsi"/>
          <w:color w:val="212B32"/>
          <w:lang w:eastAsia="en-GB"/>
        </w:rPr>
        <w:t xml:space="preserve"> and inclusion, ensuring that the </w:t>
      </w:r>
      <w:r>
        <w:rPr>
          <w:rFonts w:eastAsia="Times New Roman" w:cstheme="minorHAnsi"/>
          <w:color w:val="212B32"/>
          <w:lang w:eastAsia="en-GB"/>
        </w:rPr>
        <w:t>Department</w:t>
      </w:r>
      <w:r w:rsidRPr="00CA533A">
        <w:rPr>
          <w:rFonts w:eastAsia="Times New Roman" w:cstheme="minorHAnsi"/>
          <w:color w:val="212B32"/>
          <w:lang w:eastAsia="en-GB"/>
        </w:rPr>
        <w:t xml:space="preserve"> considers the needs of the diverse groups within it and adapts holistic approaches to </w:t>
      </w:r>
      <w:r w:rsidR="00E55C24">
        <w:rPr>
          <w:rFonts w:eastAsia="Times New Roman" w:cstheme="minorHAnsi"/>
          <w:color w:val="212B32"/>
          <w:lang w:eastAsia="en-GB"/>
        </w:rPr>
        <w:t>W</w:t>
      </w:r>
      <w:r w:rsidRPr="00CA533A">
        <w:rPr>
          <w:rFonts w:eastAsia="Times New Roman" w:cstheme="minorHAnsi"/>
          <w:color w:val="212B32"/>
          <w:lang w:eastAsia="en-GB"/>
        </w:rPr>
        <w:t>ellbeing, appreciating peoples changing needs over time.</w:t>
      </w:r>
    </w:p>
    <w:p w14:paraId="60C610EF" w14:textId="284194D0" w:rsidR="00800C8B" w:rsidRPr="00CA533A" w:rsidRDefault="00800C8B" w:rsidP="00800C8B">
      <w:pPr>
        <w:numPr>
          <w:ilvl w:val="0"/>
          <w:numId w:val="1"/>
        </w:numPr>
        <w:spacing w:before="100" w:beforeAutospacing="1" w:after="120" w:line="360" w:lineRule="auto"/>
        <w:rPr>
          <w:rFonts w:eastAsia="Times New Roman" w:cstheme="minorHAnsi"/>
          <w:color w:val="212B32"/>
          <w:lang w:eastAsia="en-GB"/>
        </w:rPr>
      </w:pPr>
      <w:r w:rsidRPr="00CA533A">
        <w:rPr>
          <w:rFonts w:eastAsia="Times New Roman" w:cstheme="minorHAnsi"/>
          <w:color w:val="212B32"/>
          <w:lang w:eastAsia="en-GB"/>
        </w:rPr>
        <w:t xml:space="preserve">Continually and strategically ‘sense-check’ the wellbeing agenda </w:t>
      </w:r>
      <w:r w:rsidR="00553359">
        <w:rPr>
          <w:rFonts w:eastAsia="Times New Roman" w:cstheme="minorHAnsi"/>
          <w:color w:val="212B32"/>
          <w:lang w:eastAsia="en-GB"/>
        </w:rPr>
        <w:t>of the Trainee</w:t>
      </w:r>
      <w:r w:rsidRPr="00CA533A">
        <w:rPr>
          <w:rFonts w:eastAsia="Times New Roman" w:cstheme="minorHAnsi"/>
          <w:color w:val="212B32"/>
          <w:lang w:eastAsia="en-GB"/>
        </w:rPr>
        <w:t xml:space="preserve"> and prompt improvement / developmental action if needed.</w:t>
      </w:r>
      <w:r w:rsidR="00553359">
        <w:rPr>
          <w:rFonts w:eastAsia="Times New Roman" w:cstheme="minorHAnsi"/>
          <w:color w:val="212B32"/>
          <w:lang w:eastAsia="en-GB"/>
        </w:rPr>
        <w:t xml:space="preserve"> </w:t>
      </w:r>
      <w:r w:rsidR="00553359">
        <w:rPr>
          <w:rFonts w:eastAsia="Times New Roman" w:cstheme="minorHAnsi"/>
          <w:b/>
          <w:bCs/>
          <w:color w:val="212B32"/>
          <w:lang w:eastAsia="en-GB"/>
        </w:rPr>
        <w:t xml:space="preserve">Remember, this is a </w:t>
      </w:r>
      <w:proofErr w:type="gramStart"/>
      <w:r w:rsidR="00553359">
        <w:rPr>
          <w:rFonts w:eastAsia="Times New Roman" w:cstheme="minorHAnsi"/>
          <w:b/>
          <w:bCs/>
          <w:color w:val="212B32"/>
          <w:lang w:eastAsia="en-GB"/>
        </w:rPr>
        <w:t>really stressful</w:t>
      </w:r>
      <w:proofErr w:type="gramEnd"/>
      <w:r w:rsidR="00553359">
        <w:rPr>
          <w:rFonts w:eastAsia="Times New Roman" w:cstheme="minorHAnsi"/>
          <w:b/>
          <w:bCs/>
          <w:color w:val="212B32"/>
          <w:lang w:eastAsia="en-GB"/>
        </w:rPr>
        <w:t xml:space="preserve"> term for them, with final assessment pending. </w:t>
      </w:r>
    </w:p>
    <w:p w14:paraId="29848E85" w14:textId="73C30A3F" w:rsidR="00800C8B" w:rsidRPr="00CA533A" w:rsidRDefault="00800C8B" w:rsidP="00800C8B">
      <w:pPr>
        <w:numPr>
          <w:ilvl w:val="0"/>
          <w:numId w:val="1"/>
        </w:numPr>
        <w:spacing w:before="100" w:beforeAutospacing="1" w:after="120" w:line="360" w:lineRule="auto"/>
        <w:rPr>
          <w:rFonts w:eastAsia="Times New Roman" w:cstheme="minorHAnsi"/>
          <w:color w:val="212B32"/>
          <w:lang w:eastAsia="en-GB"/>
        </w:rPr>
      </w:pPr>
      <w:r w:rsidRPr="00CA533A">
        <w:rPr>
          <w:rFonts w:eastAsia="Times New Roman" w:cstheme="minorHAnsi"/>
          <w:color w:val="212B32"/>
          <w:lang w:eastAsia="en-GB"/>
        </w:rPr>
        <w:lastRenderedPageBreak/>
        <w:t xml:space="preserve">Demonstrate that </w:t>
      </w:r>
      <w:r>
        <w:rPr>
          <w:rFonts w:eastAsia="Times New Roman" w:cstheme="minorHAnsi"/>
          <w:color w:val="212B32"/>
          <w:lang w:eastAsia="en-GB"/>
        </w:rPr>
        <w:t xml:space="preserve">the </w:t>
      </w:r>
      <w:r w:rsidR="00553359">
        <w:rPr>
          <w:rFonts w:eastAsia="Times New Roman" w:cstheme="minorHAnsi"/>
          <w:color w:val="212B32"/>
          <w:lang w:eastAsia="en-GB"/>
        </w:rPr>
        <w:t>Mentor</w:t>
      </w:r>
      <w:r>
        <w:rPr>
          <w:rFonts w:eastAsia="Times New Roman" w:cstheme="minorHAnsi"/>
          <w:color w:val="212B32"/>
          <w:lang w:eastAsia="en-GB"/>
        </w:rPr>
        <w:t xml:space="preserve"> takes</w:t>
      </w:r>
      <w:r w:rsidRPr="00CA533A">
        <w:rPr>
          <w:rFonts w:eastAsia="Times New Roman" w:cstheme="minorHAnsi"/>
          <w:color w:val="212B32"/>
          <w:lang w:eastAsia="en-GB"/>
        </w:rPr>
        <w:t xml:space="preserve"> personal </w:t>
      </w:r>
      <w:r w:rsidR="00E55C24">
        <w:rPr>
          <w:rFonts w:eastAsia="Times New Roman" w:cstheme="minorHAnsi"/>
          <w:color w:val="212B32"/>
          <w:lang w:eastAsia="en-GB"/>
        </w:rPr>
        <w:t>W</w:t>
      </w:r>
      <w:r w:rsidRPr="00CA533A">
        <w:rPr>
          <w:rFonts w:eastAsia="Times New Roman" w:cstheme="minorHAnsi"/>
          <w:color w:val="212B32"/>
          <w:lang w:eastAsia="en-GB"/>
        </w:rPr>
        <w:t>ellbeing responsibilities seriously.</w:t>
      </w:r>
      <w:r>
        <w:rPr>
          <w:rFonts w:eastAsia="Times New Roman" w:cstheme="minorHAnsi"/>
          <w:color w:val="212B32"/>
          <w:lang w:eastAsia="en-GB"/>
        </w:rPr>
        <w:t xml:space="preserve"> This is where listening again becomes key, </w:t>
      </w:r>
      <w:r w:rsidR="00553359">
        <w:rPr>
          <w:rFonts w:eastAsia="Times New Roman" w:cstheme="minorHAnsi"/>
          <w:color w:val="212B32"/>
          <w:lang w:eastAsia="en-GB"/>
        </w:rPr>
        <w:t xml:space="preserve">Trainees </w:t>
      </w:r>
      <w:r>
        <w:rPr>
          <w:rFonts w:eastAsia="Times New Roman" w:cstheme="minorHAnsi"/>
          <w:color w:val="212B32"/>
          <w:lang w:eastAsia="en-GB"/>
        </w:rPr>
        <w:t>need to be heard and listened to, not just told how to respond.</w:t>
      </w:r>
    </w:p>
    <w:p w14:paraId="5D5C5B28" w14:textId="77777777" w:rsidR="00800C8B" w:rsidRPr="00CA533A" w:rsidRDefault="00800C8B" w:rsidP="00800C8B">
      <w:pPr>
        <w:spacing w:after="360" w:line="360" w:lineRule="auto"/>
        <w:rPr>
          <w:rFonts w:eastAsia="Times New Roman" w:cstheme="minorHAnsi"/>
          <w:color w:val="212B32"/>
          <w:lang w:eastAsia="en-GB"/>
        </w:rPr>
      </w:pPr>
      <w:r w:rsidRPr="00CA533A">
        <w:rPr>
          <w:rFonts w:eastAsia="Times New Roman" w:cstheme="minorHAnsi"/>
          <w:color w:val="212B32"/>
          <w:lang w:eastAsia="en-GB"/>
        </w:rPr>
        <w:t xml:space="preserve">From a personal perspective, the Wellbeing </w:t>
      </w:r>
      <w:r>
        <w:rPr>
          <w:rFonts w:eastAsia="Times New Roman" w:cstheme="minorHAnsi"/>
          <w:color w:val="212B32"/>
          <w:lang w:eastAsia="en-GB"/>
        </w:rPr>
        <w:t>session</w:t>
      </w:r>
      <w:r w:rsidRPr="00CA533A">
        <w:rPr>
          <w:rFonts w:eastAsia="Times New Roman" w:cstheme="minorHAnsi"/>
          <w:color w:val="212B32"/>
          <w:lang w:eastAsia="en-GB"/>
        </w:rPr>
        <w:t xml:space="preserve"> needs to:</w:t>
      </w:r>
    </w:p>
    <w:p w14:paraId="3B21FB60" w14:textId="0F628CB4" w:rsidR="00800C8B" w:rsidRPr="00CA533A" w:rsidRDefault="00800C8B" w:rsidP="00800C8B">
      <w:pPr>
        <w:numPr>
          <w:ilvl w:val="0"/>
          <w:numId w:val="2"/>
        </w:numPr>
        <w:spacing w:before="100" w:beforeAutospacing="1" w:after="120" w:line="360" w:lineRule="auto"/>
        <w:rPr>
          <w:rFonts w:eastAsia="Times New Roman" w:cstheme="minorHAnsi"/>
          <w:color w:val="212B32"/>
          <w:lang w:eastAsia="en-GB"/>
        </w:rPr>
      </w:pPr>
      <w:r w:rsidRPr="00CA533A">
        <w:rPr>
          <w:rFonts w:eastAsia="Times New Roman" w:cstheme="minorHAnsi"/>
          <w:color w:val="212B32"/>
          <w:lang w:eastAsia="en-GB"/>
        </w:rPr>
        <w:t xml:space="preserve">Strategically influence and shape the wellbeing agenda, </w:t>
      </w:r>
      <w:r>
        <w:rPr>
          <w:rFonts w:eastAsia="Times New Roman" w:cstheme="minorHAnsi"/>
          <w:color w:val="212B32"/>
          <w:lang w:eastAsia="en-GB"/>
        </w:rPr>
        <w:t xml:space="preserve">ensuring that </w:t>
      </w:r>
      <w:r w:rsidR="00553359">
        <w:rPr>
          <w:rFonts w:eastAsia="Times New Roman" w:cstheme="minorHAnsi"/>
          <w:color w:val="212B32"/>
          <w:lang w:eastAsia="en-GB"/>
        </w:rPr>
        <w:t>the Trainee</w:t>
      </w:r>
      <w:r>
        <w:rPr>
          <w:rFonts w:eastAsia="Times New Roman" w:cstheme="minorHAnsi"/>
          <w:color w:val="212B32"/>
          <w:lang w:eastAsia="en-GB"/>
        </w:rPr>
        <w:t xml:space="preserve"> feel</w:t>
      </w:r>
      <w:r w:rsidR="00553359">
        <w:rPr>
          <w:rFonts w:eastAsia="Times New Roman" w:cstheme="minorHAnsi"/>
          <w:color w:val="212B32"/>
          <w:lang w:eastAsia="en-GB"/>
        </w:rPr>
        <w:t>s</w:t>
      </w:r>
      <w:r>
        <w:rPr>
          <w:rFonts w:eastAsia="Times New Roman" w:cstheme="minorHAnsi"/>
          <w:color w:val="212B32"/>
          <w:lang w:eastAsia="en-GB"/>
        </w:rPr>
        <w:t xml:space="preserve"> heard and listened to. </w:t>
      </w:r>
    </w:p>
    <w:p w14:paraId="21B576A8" w14:textId="77777777" w:rsidR="00800C8B" w:rsidRPr="00CA533A" w:rsidRDefault="00800C8B" w:rsidP="00800C8B">
      <w:pPr>
        <w:numPr>
          <w:ilvl w:val="0"/>
          <w:numId w:val="2"/>
        </w:numPr>
        <w:spacing w:before="100" w:beforeAutospacing="1" w:after="120" w:line="360" w:lineRule="auto"/>
        <w:rPr>
          <w:rFonts w:eastAsia="Times New Roman" w:cstheme="minorHAnsi"/>
          <w:color w:val="212B32"/>
          <w:lang w:eastAsia="en-GB"/>
        </w:rPr>
      </w:pPr>
      <w:r w:rsidRPr="00CA533A">
        <w:rPr>
          <w:rFonts w:eastAsia="Times New Roman" w:cstheme="minorHAnsi"/>
          <w:color w:val="212B32"/>
          <w:lang w:eastAsia="en-GB"/>
        </w:rPr>
        <w:t xml:space="preserve">Hold the values reflected in the role description, role modelling the values of fairness, </w:t>
      </w:r>
      <w:proofErr w:type="gramStart"/>
      <w:r w:rsidRPr="00CA533A">
        <w:rPr>
          <w:rFonts w:eastAsia="Times New Roman" w:cstheme="minorHAnsi"/>
          <w:color w:val="212B32"/>
          <w:lang w:eastAsia="en-GB"/>
        </w:rPr>
        <w:t>compassion</w:t>
      </w:r>
      <w:proofErr w:type="gramEnd"/>
      <w:r w:rsidRPr="00CA533A">
        <w:rPr>
          <w:rFonts w:eastAsia="Times New Roman" w:cstheme="minorHAnsi"/>
          <w:color w:val="212B32"/>
          <w:lang w:eastAsia="en-GB"/>
        </w:rPr>
        <w:t xml:space="preserve"> and inclusivity.</w:t>
      </w:r>
    </w:p>
    <w:p w14:paraId="4995CA45" w14:textId="3E820C79" w:rsidR="00800C8B" w:rsidRDefault="00800C8B" w:rsidP="00800C8B">
      <w:pPr>
        <w:spacing w:after="360" w:line="360" w:lineRule="auto"/>
        <w:rPr>
          <w:rFonts w:eastAsia="Times New Roman" w:cstheme="minorHAnsi"/>
          <w:b/>
          <w:bCs/>
          <w:color w:val="212B32"/>
          <w:lang w:eastAsia="en-GB"/>
        </w:rPr>
      </w:pPr>
      <w:proofErr w:type="gramStart"/>
      <w:r w:rsidRPr="00CA533A">
        <w:rPr>
          <w:rFonts w:eastAsia="Times New Roman" w:cstheme="minorHAnsi"/>
          <w:color w:val="212B32"/>
          <w:lang w:eastAsia="en-GB"/>
        </w:rPr>
        <w:t xml:space="preserve">With this in mind, </w:t>
      </w:r>
      <w:r>
        <w:rPr>
          <w:rFonts w:eastAsia="Times New Roman" w:cstheme="minorHAnsi"/>
          <w:color w:val="212B32"/>
          <w:lang w:eastAsia="en-GB"/>
        </w:rPr>
        <w:t>the</w:t>
      </w:r>
      <w:proofErr w:type="gramEnd"/>
      <w:r>
        <w:rPr>
          <w:rFonts w:eastAsia="Times New Roman" w:cstheme="minorHAnsi"/>
          <w:color w:val="212B32"/>
          <w:lang w:eastAsia="en-GB"/>
        </w:rPr>
        <w:t xml:space="preserve"> Coach does not need to be</w:t>
      </w:r>
      <w:r w:rsidRPr="00CA533A">
        <w:rPr>
          <w:rFonts w:eastAsia="Times New Roman" w:cstheme="minorHAnsi"/>
          <w:color w:val="212B32"/>
          <w:lang w:eastAsia="en-GB"/>
        </w:rPr>
        <w:t xml:space="preserve"> a </w:t>
      </w:r>
      <w:r w:rsidR="00E55C24">
        <w:rPr>
          <w:rFonts w:eastAsia="Times New Roman" w:cstheme="minorHAnsi"/>
          <w:color w:val="212B32"/>
          <w:lang w:eastAsia="en-GB"/>
        </w:rPr>
        <w:t>W</w:t>
      </w:r>
      <w:r w:rsidRPr="00CA533A">
        <w:rPr>
          <w:rFonts w:eastAsia="Times New Roman" w:cstheme="minorHAnsi"/>
          <w:color w:val="212B32"/>
          <w:lang w:eastAsia="en-GB"/>
        </w:rPr>
        <w:t>ellbeing expert</w:t>
      </w:r>
      <w:r>
        <w:rPr>
          <w:rFonts w:eastAsia="Times New Roman" w:cstheme="minorHAnsi"/>
          <w:color w:val="212B32"/>
          <w:lang w:eastAsia="en-GB"/>
        </w:rPr>
        <w:t>, t</w:t>
      </w:r>
      <w:r w:rsidRPr="00CA533A">
        <w:rPr>
          <w:rFonts w:eastAsia="Times New Roman" w:cstheme="minorHAnsi"/>
          <w:color w:val="212B32"/>
          <w:lang w:eastAsia="en-GB"/>
        </w:rPr>
        <w:t xml:space="preserve">ake on executive/management responsibilities for ensuring </w:t>
      </w:r>
      <w:r w:rsidR="00E55C24">
        <w:rPr>
          <w:rFonts w:eastAsia="Times New Roman" w:cstheme="minorHAnsi"/>
          <w:color w:val="212B32"/>
          <w:lang w:eastAsia="en-GB"/>
        </w:rPr>
        <w:t>W</w:t>
      </w:r>
      <w:r w:rsidRPr="00CA533A">
        <w:rPr>
          <w:rFonts w:eastAsia="Times New Roman" w:cstheme="minorHAnsi"/>
          <w:color w:val="212B32"/>
          <w:lang w:eastAsia="en-GB"/>
        </w:rPr>
        <w:t>ellbeing policies are operationally actioned and delivered</w:t>
      </w:r>
      <w:r>
        <w:rPr>
          <w:rFonts w:eastAsia="Times New Roman" w:cstheme="minorHAnsi"/>
          <w:color w:val="212B32"/>
          <w:lang w:eastAsia="en-GB"/>
        </w:rPr>
        <w:t>, g</w:t>
      </w:r>
      <w:r w:rsidRPr="00CA533A">
        <w:rPr>
          <w:rFonts w:eastAsia="Times New Roman" w:cstheme="minorHAnsi"/>
          <w:color w:val="212B32"/>
          <w:lang w:eastAsia="en-GB"/>
        </w:rPr>
        <w:t>et involved in ‘the doing’, operational management, or individual cases</w:t>
      </w:r>
      <w:r>
        <w:rPr>
          <w:rFonts w:eastAsia="Times New Roman" w:cstheme="minorHAnsi"/>
          <w:color w:val="212B32"/>
          <w:lang w:eastAsia="en-GB"/>
        </w:rPr>
        <w:t xml:space="preserve"> or p</w:t>
      </w:r>
      <w:r w:rsidRPr="00CA533A">
        <w:rPr>
          <w:rFonts w:eastAsia="Times New Roman" w:cstheme="minorHAnsi"/>
          <w:color w:val="212B32"/>
          <w:lang w:eastAsia="en-GB"/>
        </w:rPr>
        <w:t xml:space="preserve">ersonally collect, analyse or present data on </w:t>
      </w:r>
      <w:r w:rsidR="00E55C24">
        <w:rPr>
          <w:rFonts w:eastAsia="Times New Roman" w:cstheme="minorHAnsi"/>
          <w:color w:val="212B32"/>
          <w:lang w:eastAsia="en-GB"/>
        </w:rPr>
        <w:t>W</w:t>
      </w:r>
      <w:r w:rsidRPr="00CA533A">
        <w:rPr>
          <w:rFonts w:eastAsia="Times New Roman" w:cstheme="minorHAnsi"/>
          <w:color w:val="212B32"/>
          <w:lang w:eastAsia="en-GB"/>
        </w:rPr>
        <w:t>ellbeing.</w:t>
      </w:r>
      <w:r>
        <w:rPr>
          <w:rFonts w:eastAsia="Times New Roman" w:cstheme="minorHAnsi"/>
          <w:color w:val="212B32"/>
          <w:lang w:eastAsia="en-GB"/>
        </w:rPr>
        <w:t xml:space="preserve"> </w:t>
      </w:r>
      <w:r>
        <w:rPr>
          <w:rFonts w:eastAsia="Times New Roman" w:cstheme="minorHAnsi"/>
          <w:b/>
          <w:bCs/>
          <w:color w:val="212B32"/>
          <w:lang w:eastAsia="en-GB"/>
        </w:rPr>
        <w:t xml:space="preserve">Rather they should be able to </w:t>
      </w:r>
      <w:proofErr w:type="gramStart"/>
      <w:r>
        <w:rPr>
          <w:rFonts w:eastAsia="Times New Roman" w:cstheme="minorHAnsi"/>
          <w:b/>
          <w:bCs/>
          <w:color w:val="212B32"/>
          <w:lang w:eastAsia="en-GB"/>
        </w:rPr>
        <w:t>open up</w:t>
      </w:r>
      <w:proofErr w:type="gramEnd"/>
      <w:r>
        <w:rPr>
          <w:rFonts w:eastAsia="Times New Roman" w:cstheme="minorHAnsi"/>
          <w:b/>
          <w:bCs/>
          <w:color w:val="212B32"/>
          <w:lang w:eastAsia="en-GB"/>
        </w:rPr>
        <w:t xml:space="preserve"> themselves and lead from the front, be able to actively listen and allow</w:t>
      </w:r>
      <w:r w:rsidR="00553359">
        <w:rPr>
          <w:rFonts w:eastAsia="Times New Roman" w:cstheme="minorHAnsi"/>
          <w:b/>
          <w:bCs/>
          <w:color w:val="212B32"/>
          <w:lang w:eastAsia="en-GB"/>
        </w:rPr>
        <w:t xml:space="preserve"> the Trainee</w:t>
      </w:r>
      <w:r>
        <w:rPr>
          <w:rFonts w:eastAsia="Times New Roman" w:cstheme="minorHAnsi"/>
          <w:b/>
          <w:bCs/>
          <w:color w:val="212B32"/>
          <w:lang w:eastAsia="en-GB"/>
        </w:rPr>
        <w:t xml:space="preserve"> to speak in a forum of open and non-judgemental discussions. </w:t>
      </w:r>
    </w:p>
    <w:p w14:paraId="127D9E99" w14:textId="77777777" w:rsidR="00800C8B" w:rsidRDefault="00800C8B" w:rsidP="00800C8B">
      <w:pPr>
        <w:spacing w:after="360" w:line="360" w:lineRule="auto"/>
        <w:rPr>
          <w:rFonts w:eastAsia="Times New Roman" w:cstheme="minorHAnsi"/>
          <w:b/>
          <w:bCs/>
          <w:color w:val="212B32"/>
          <w:lang w:eastAsia="en-GB"/>
        </w:rPr>
      </w:pPr>
    </w:p>
    <w:p w14:paraId="783A0BC6" w14:textId="77777777" w:rsidR="00660BBB" w:rsidRDefault="00660BBB" w:rsidP="00800C8B">
      <w:pPr>
        <w:spacing w:after="360" w:line="360" w:lineRule="auto"/>
        <w:rPr>
          <w:rFonts w:eastAsia="Times New Roman" w:cstheme="minorHAnsi"/>
          <w:b/>
          <w:bCs/>
          <w:color w:val="212B32"/>
          <w:lang w:eastAsia="en-GB"/>
        </w:rPr>
      </w:pPr>
    </w:p>
    <w:p w14:paraId="65E2B3F9" w14:textId="77777777" w:rsidR="00660BBB" w:rsidRDefault="00660BBB" w:rsidP="00800C8B">
      <w:pPr>
        <w:spacing w:after="360" w:line="360" w:lineRule="auto"/>
        <w:rPr>
          <w:rFonts w:eastAsia="Times New Roman" w:cstheme="minorHAnsi"/>
          <w:b/>
          <w:bCs/>
          <w:color w:val="212B32"/>
          <w:lang w:eastAsia="en-GB"/>
        </w:rPr>
      </w:pPr>
    </w:p>
    <w:p w14:paraId="451F39D7" w14:textId="77777777" w:rsidR="00660BBB" w:rsidRDefault="00660BBB" w:rsidP="00800C8B">
      <w:pPr>
        <w:spacing w:after="360" w:line="360" w:lineRule="auto"/>
        <w:rPr>
          <w:rFonts w:eastAsia="Times New Roman" w:cstheme="minorHAnsi"/>
          <w:b/>
          <w:bCs/>
          <w:color w:val="212B32"/>
          <w:lang w:eastAsia="en-GB"/>
        </w:rPr>
      </w:pPr>
    </w:p>
    <w:p w14:paraId="59FAB389" w14:textId="77777777" w:rsidR="00660BBB" w:rsidRDefault="00660BBB" w:rsidP="00800C8B">
      <w:pPr>
        <w:spacing w:after="360" w:line="360" w:lineRule="auto"/>
        <w:rPr>
          <w:rFonts w:eastAsia="Times New Roman" w:cstheme="minorHAnsi"/>
          <w:b/>
          <w:bCs/>
          <w:color w:val="212B32"/>
          <w:lang w:eastAsia="en-GB"/>
        </w:rPr>
      </w:pPr>
    </w:p>
    <w:p w14:paraId="01C68516" w14:textId="77777777" w:rsidR="00660BBB" w:rsidRDefault="00660BBB" w:rsidP="00800C8B">
      <w:pPr>
        <w:spacing w:after="360" w:line="360" w:lineRule="auto"/>
        <w:rPr>
          <w:rFonts w:eastAsia="Times New Roman" w:cstheme="minorHAnsi"/>
          <w:b/>
          <w:bCs/>
          <w:color w:val="212B32"/>
          <w:lang w:eastAsia="en-GB"/>
        </w:rPr>
      </w:pPr>
    </w:p>
    <w:p w14:paraId="37EC4933" w14:textId="77777777" w:rsidR="00660BBB" w:rsidRDefault="00660BBB" w:rsidP="00800C8B">
      <w:pPr>
        <w:spacing w:after="360" w:line="360" w:lineRule="auto"/>
        <w:rPr>
          <w:rFonts w:eastAsia="Times New Roman" w:cstheme="minorHAnsi"/>
          <w:b/>
          <w:bCs/>
          <w:color w:val="212B32"/>
          <w:lang w:eastAsia="en-GB"/>
        </w:rPr>
      </w:pPr>
    </w:p>
    <w:p w14:paraId="7EC109CF" w14:textId="77777777" w:rsidR="00660BBB" w:rsidRDefault="00660BBB" w:rsidP="00800C8B">
      <w:pPr>
        <w:spacing w:after="360" w:line="360" w:lineRule="auto"/>
        <w:rPr>
          <w:rFonts w:eastAsia="Times New Roman" w:cstheme="minorHAnsi"/>
          <w:b/>
          <w:bCs/>
          <w:color w:val="212B32"/>
          <w:lang w:eastAsia="en-GB"/>
        </w:rPr>
      </w:pPr>
    </w:p>
    <w:p w14:paraId="4EA24AB3" w14:textId="77777777" w:rsidR="00660BBB" w:rsidRDefault="00660BBB" w:rsidP="00800C8B">
      <w:pPr>
        <w:spacing w:after="360" w:line="360" w:lineRule="auto"/>
        <w:rPr>
          <w:rFonts w:eastAsia="Times New Roman" w:cstheme="minorHAnsi"/>
          <w:b/>
          <w:bCs/>
          <w:color w:val="212B32"/>
          <w:lang w:eastAsia="en-GB"/>
        </w:rPr>
      </w:pPr>
    </w:p>
    <w:p w14:paraId="4318A2A6" w14:textId="102C180D" w:rsidR="00800C8B" w:rsidRDefault="00611DC5" w:rsidP="00800C8B">
      <w:pPr>
        <w:spacing w:line="360" w:lineRule="auto"/>
      </w:pPr>
      <w:r>
        <w:lastRenderedPageBreak/>
        <w:t xml:space="preserve">Phase </w:t>
      </w:r>
      <w:r w:rsidR="00553359">
        <w:t>3</w:t>
      </w:r>
      <w:r w:rsidR="004C32B1">
        <w:t>:</w:t>
      </w:r>
    </w:p>
    <w:p w14:paraId="23248A2E" w14:textId="5AA99783" w:rsidR="00800C8B" w:rsidRDefault="00553359" w:rsidP="00800C8B">
      <w:pPr>
        <w:spacing w:line="360" w:lineRule="auto"/>
        <w:rPr>
          <w:b/>
          <w:bCs/>
        </w:rPr>
      </w:pPr>
      <w:r>
        <w:rPr>
          <w:b/>
          <w:bCs/>
        </w:rPr>
        <w:t>Resource</w:t>
      </w:r>
      <w:r w:rsidR="00800C8B">
        <w:rPr>
          <w:b/>
          <w:bCs/>
        </w:rPr>
        <w:t>.</w:t>
      </w:r>
    </w:p>
    <w:p w14:paraId="4BD5D250" w14:textId="07E4BB66" w:rsidR="00800C8B" w:rsidRDefault="00800C8B" w:rsidP="00800C8B">
      <w:pPr>
        <w:pStyle w:val="NormalWeb"/>
        <w:shd w:val="clear" w:color="auto" w:fill="FFFFFF"/>
        <w:spacing w:before="0" w:beforeAutospacing="0" w:after="450" w:afterAutospacing="0" w:line="360" w:lineRule="auto"/>
        <w:rPr>
          <w:rFonts w:asciiTheme="minorHAnsi" w:hAnsiTheme="minorHAnsi" w:cstheme="minorHAnsi"/>
          <w:b/>
          <w:bCs/>
          <w:color w:val="16181A"/>
          <w:sz w:val="22"/>
          <w:szCs w:val="22"/>
        </w:rPr>
      </w:pPr>
      <w:r w:rsidRPr="00BE79F1">
        <w:rPr>
          <w:rFonts w:asciiTheme="minorHAnsi" w:hAnsiTheme="minorHAnsi" w:cstheme="minorHAnsi"/>
          <w:color w:val="16181A"/>
          <w:sz w:val="22"/>
          <w:szCs w:val="22"/>
        </w:rPr>
        <w:t xml:space="preserve">Learning can happen in a myriad of different places, activities, methods, </w:t>
      </w:r>
      <w:proofErr w:type="gramStart"/>
      <w:r>
        <w:rPr>
          <w:rFonts w:asciiTheme="minorHAnsi" w:hAnsiTheme="minorHAnsi" w:cstheme="minorHAnsi"/>
          <w:color w:val="16181A"/>
          <w:sz w:val="22"/>
          <w:szCs w:val="22"/>
        </w:rPr>
        <w:t>ways</w:t>
      </w:r>
      <w:proofErr w:type="gramEnd"/>
      <w:r>
        <w:rPr>
          <w:rFonts w:asciiTheme="minorHAnsi" w:hAnsiTheme="minorHAnsi" w:cstheme="minorHAnsi"/>
          <w:color w:val="16181A"/>
          <w:sz w:val="22"/>
          <w:szCs w:val="22"/>
        </w:rPr>
        <w:t xml:space="preserve"> and time frames</w:t>
      </w:r>
      <w:r w:rsidRPr="00BE79F1">
        <w:rPr>
          <w:rFonts w:asciiTheme="minorHAnsi" w:hAnsiTheme="minorHAnsi" w:cstheme="minorHAnsi"/>
          <w:color w:val="16181A"/>
          <w:sz w:val="22"/>
          <w:szCs w:val="22"/>
        </w:rPr>
        <w:t>.</w:t>
      </w:r>
      <w:r>
        <w:rPr>
          <w:rFonts w:asciiTheme="minorHAnsi" w:hAnsiTheme="minorHAnsi" w:cstheme="minorHAnsi"/>
          <w:color w:val="16181A"/>
          <w:sz w:val="22"/>
          <w:szCs w:val="22"/>
        </w:rPr>
        <w:t xml:space="preserve"> This can vary from </w:t>
      </w:r>
      <w:r w:rsidRPr="00BE79F1">
        <w:rPr>
          <w:rFonts w:asciiTheme="minorHAnsi" w:hAnsiTheme="minorHAnsi" w:cstheme="minorHAnsi"/>
          <w:color w:val="16181A"/>
          <w:sz w:val="22"/>
          <w:szCs w:val="22"/>
        </w:rPr>
        <w:t>the lecture hall</w:t>
      </w:r>
      <w:r>
        <w:rPr>
          <w:rFonts w:asciiTheme="minorHAnsi" w:hAnsiTheme="minorHAnsi" w:cstheme="minorHAnsi"/>
          <w:color w:val="16181A"/>
          <w:sz w:val="22"/>
          <w:szCs w:val="22"/>
        </w:rPr>
        <w:t xml:space="preserve">, to </w:t>
      </w:r>
      <w:r w:rsidRPr="00BE79F1">
        <w:rPr>
          <w:rFonts w:asciiTheme="minorHAnsi" w:hAnsiTheme="minorHAnsi" w:cstheme="minorHAnsi"/>
          <w:color w:val="16181A"/>
          <w:sz w:val="22"/>
          <w:szCs w:val="22"/>
        </w:rPr>
        <w:t xml:space="preserve">listening to an instructor to a one-on-one mentorship program, </w:t>
      </w:r>
      <w:proofErr w:type="gramStart"/>
      <w:r w:rsidRPr="00BE79F1">
        <w:rPr>
          <w:rFonts w:asciiTheme="minorHAnsi" w:hAnsiTheme="minorHAnsi" w:cstheme="minorHAnsi"/>
          <w:color w:val="16181A"/>
          <w:sz w:val="22"/>
          <w:szCs w:val="22"/>
        </w:rPr>
        <w:t xml:space="preserve">from interactive online </w:t>
      </w:r>
      <w:r>
        <w:rPr>
          <w:rFonts w:asciiTheme="minorHAnsi" w:hAnsiTheme="minorHAnsi" w:cstheme="minorHAnsi"/>
          <w:color w:val="16181A"/>
          <w:sz w:val="22"/>
          <w:szCs w:val="22"/>
        </w:rPr>
        <w:t>platforms,</w:t>
      </w:r>
      <w:proofErr w:type="gramEnd"/>
      <w:r w:rsidRPr="00BE79F1">
        <w:rPr>
          <w:rFonts w:asciiTheme="minorHAnsi" w:hAnsiTheme="minorHAnsi" w:cstheme="minorHAnsi"/>
          <w:color w:val="16181A"/>
          <w:sz w:val="22"/>
          <w:szCs w:val="22"/>
        </w:rPr>
        <w:t xml:space="preserve"> to complex textbooks, there are so many formats that learning can take.</w:t>
      </w:r>
      <w:r>
        <w:rPr>
          <w:rFonts w:asciiTheme="minorHAnsi" w:hAnsiTheme="minorHAnsi" w:cstheme="minorHAnsi"/>
          <w:color w:val="16181A"/>
          <w:sz w:val="22"/>
          <w:szCs w:val="22"/>
        </w:rPr>
        <w:t xml:space="preserve"> </w:t>
      </w:r>
      <w:r w:rsidRPr="00BE79F1">
        <w:rPr>
          <w:rFonts w:asciiTheme="minorHAnsi" w:hAnsiTheme="minorHAnsi" w:cstheme="minorHAnsi"/>
          <w:color w:val="16181A"/>
          <w:sz w:val="22"/>
          <w:szCs w:val="22"/>
        </w:rPr>
        <w:t>There are many different learning techniques, as well as many styles of teaching and learning, all of which combine to make every learning experience different</w:t>
      </w:r>
      <w:r>
        <w:rPr>
          <w:rFonts w:asciiTheme="minorHAnsi" w:hAnsiTheme="minorHAnsi" w:cstheme="minorHAnsi"/>
          <w:color w:val="16181A"/>
          <w:sz w:val="22"/>
          <w:szCs w:val="22"/>
        </w:rPr>
        <w:t xml:space="preserve">. Within teaching, this can also vary greatly, from online courses, face to face, group or individual CPD and even higher-level learning such as MAs or PHDs. The key question is </w:t>
      </w:r>
      <w:r>
        <w:rPr>
          <w:rFonts w:asciiTheme="minorHAnsi" w:hAnsiTheme="minorHAnsi" w:cstheme="minorHAnsi"/>
          <w:i/>
          <w:iCs/>
          <w:color w:val="16181A"/>
          <w:sz w:val="22"/>
          <w:szCs w:val="22"/>
        </w:rPr>
        <w:t>‘</w:t>
      </w:r>
      <w:r w:rsidR="00553359">
        <w:rPr>
          <w:rFonts w:asciiTheme="minorHAnsi" w:hAnsiTheme="minorHAnsi" w:cstheme="minorHAnsi"/>
          <w:i/>
          <w:iCs/>
          <w:color w:val="16181A"/>
          <w:sz w:val="22"/>
          <w:szCs w:val="22"/>
        </w:rPr>
        <w:t xml:space="preserve">are Trainees using resources to </w:t>
      </w:r>
      <w:r w:rsidR="003D5398">
        <w:rPr>
          <w:rFonts w:asciiTheme="minorHAnsi" w:hAnsiTheme="minorHAnsi" w:cstheme="minorHAnsi"/>
          <w:i/>
          <w:iCs/>
          <w:color w:val="16181A"/>
          <w:sz w:val="22"/>
          <w:szCs w:val="22"/>
        </w:rPr>
        <w:t>instructionally or are risks also being taken</w:t>
      </w:r>
      <w:r>
        <w:rPr>
          <w:rFonts w:asciiTheme="minorHAnsi" w:hAnsiTheme="minorHAnsi" w:cstheme="minorHAnsi"/>
          <w:i/>
          <w:iCs/>
          <w:color w:val="16181A"/>
          <w:sz w:val="22"/>
          <w:szCs w:val="22"/>
        </w:rPr>
        <w:t xml:space="preserve">?’. </w:t>
      </w:r>
      <w:r>
        <w:rPr>
          <w:rFonts w:asciiTheme="minorHAnsi" w:hAnsiTheme="minorHAnsi" w:cstheme="minorHAnsi"/>
          <w:color w:val="16181A"/>
          <w:sz w:val="22"/>
          <w:szCs w:val="22"/>
        </w:rPr>
        <w:t xml:space="preserve">The </w:t>
      </w:r>
      <w:r w:rsidR="003D5398">
        <w:rPr>
          <w:rFonts w:asciiTheme="minorHAnsi" w:hAnsiTheme="minorHAnsi" w:cstheme="minorHAnsi"/>
          <w:color w:val="16181A"/>
          <w:sz w:val="22"/>
          <w:szCs w:val="22"/>
        </w:rPr>
        <w:t>Mentor</w:t>
      </w:r>
      <w:r>
        <w:rPr>
          <w:rFonts w:asciiTheme="minorHAnsi" w:hAnsiTheme="minorHAnsi" w:cstheme="minorHAnsi"/>
          <w:color w:val="16181A"/>
          <w:sz w:val="22"/>
          <w:szCs w:val="22"/>
        </w:rPr>
        <w:t xml:space="preserve"> and even the whole team needs to be open here to new ideas and must also try to be able to guide the individual in a way that is realistic and positive to both parties. After the discussion, it may be necessary to then have a meeting with the Teaching and Learning Lead to obtain advice as to how and where this personal growth can be achieved</w:t>
      </w:r>
      <w:r w:rsidR="003D5398">
        <w:rPr>
          <w:rFonts w:asciiTheme="minorHAnsi" w:hAnsiTheme="minorHAnsi" w:cstheme="minorHAnsi"/>
          <w:color w:val="16181A"/>
          <w:sz w:val="22"/>
          <w:szCs w:val="22"/>
        </w:rPr>
        <w:t>, if resourcing is an issue</w:t>
      </w:r>
      <w:r>
        <w:rPr>
          <w:rFonts w:asciiTheme="minorHAnsi" w:hAnsiTheme="minorHAnsi" w:cstheme="minorHAnsi"/>
          <w:color w:val="16181A"/>
          <w:sz w:val="22"/>
          <w:szCs w:val="22"/>
        </w:rPr>
        <w:t xml:space="preserve">.  The first port of call must always be to look at expertise in-house and then look further afield to try and accommodate the needs of the individual. </w:t>
      </w:r>
      <w:r>
        <w:rPr>
          <w:rFonts w:asciiTheme="minorHAnsi" w:hAnsiTheme="minorHAnsi" w:cstheme="minorHAnsi"/>
          <w:b/>
          <w:bCs/>
          <w:color w:val="16181A"/>
          <w:sz w:val="22"/>
          <w:szCs w:val="22"/>
        </w:rPr>
        <w:t xml:space="preserve">Remember, we are looking to create an open and honest discussion here where personal learning can be approached and evaluated. Be open, </w:t>
      </w:r>
      <w:proofErr w:type="gramStart"/>
      <w:r>
        <w:rPr>
          <w:rFonts w:asciiTheme="minorHAnsi" w:hAnsiTheme="minorHAnsi" w:cstheme="minorHAnsi"/>
          <w:b/>
          <w:bCs/>
          <w:color w:val="16181A"/>
          <w:sz w:val="22"/>
          <w:szCs w:val="22"/>
        </w:rPr>
        <w:t>positive</w:t>
      </w:r>
      <w:proofErr w:type="gramEnd"/>
      <w:r>
        <w:rPr>
          <w:rFonts w:asciiTheme="minorHAnsi" w:hAnsiTheme="minorHAnsi" w:cstheme="minorHAnsi"/>
          <w:b/>
          <w:bCs/>
          <w:color w:val="16181A"/>
          <w:sz w:val="22"/>
          <w:szCs w:val="22"/>
        </w:rPr>
        <w:t xml:space="preserve"> and honest in your approach, for this will wield the best results. </w:t>
      </w:r>
    </w:p>
    <w:p w14:paraId="64F22B77" w14:textId="77777777" w:rsidR="00660BBB" w:rsidRDefault="00660BBB" w:rsidP="00800C8B">
      <w:pPr>
        <w:pStyle w:val="NormalWeb"/>
        <w:shd w:val="clear" w:color="auto" w:fill="FFFFFF"/>
        <w:spacing w:before="0" w:beforeAutospacing="0" w:after="450" w:afterAutospacing="0" w:line="360" w:lineRule="auto"/>
        <w:rPr>
          <w:rFonts w:asciiTheme="minorHAnsi" w:hAnsiTheme="minorHAnsi" w:cstheme="minorHAnsi"/>
          <w:b/>
          <w:bCs/>
          <w:color w:val="16181A"/>
          <w:sz w:val="22"/>
          <w:szCs w:val="22"/>
        </w:rPr>
      </w:pPr>
    </w:p>
    <w:p w14:paraId="397A5D5B" w14:textId="77777777" w:rsidR="00660BBB" w:rsidRDefault="00660BBB" w:rsidP="00800C8B">
      <w:pPr>
        <w:pStyle w:val="NormalWeb"/>
        <w:shd w:val="clear" w:color="auto" w:fill="FFFFFF"/>
        <w:spacing w:before="0" w:beforeAutospacing="0" w:after="450" w:afterAutospacing="0" w:line="360" w:lineRule="auto"/>
        <w:rPr>
          <w:rFonts w:asciiTheme="minorHAnsi" w:hAnsiTheme="minorHAnsi" w:cstheme="minorHAnsi"/>
          <w:b/>
          <w:bCs/>
          <w:color w:val="16181A"/>
          <w:sz w:val="22"/>
          <w:szCs w:val="22"/>
        </w:rPr>
      </w:pPr>
    </w:p>
    <w:p w14:paraId="265C3FD5" w14:textId="77777777" w:rsidR="00660BBB" w:rsidRDefault="00660BBB" w:rsidP="00800C8B">
      <w:pPr>
        <w:pStyle w:val="NormalWeb"/>
        <w:shd w:val="clear" w:color="auto" w:fill="FFFFFF"/>
        <w:spacing w:before="0" w:beforeAutospacing="0" w:after="450" w:afterAutospacing="0" w:line="360" w:lineRule="auto"/>
        <w:rPr>
          <w:rFonts w:asciiTheme="minorHAnsi" w:hAnsiTheme="minorHAnsi" w:cstheme="minorHAnsi"/>
          <w:b/>
          <w:bCs/>
          <w:color w:val="16181A"/>
          <w:sz w:val="22"/>
          <w:szCs w:val="22"/>
        </w:rPr>
      </w:pPr>
    </w:p>
    <w:p w14:paraId="3C0984B4" w14:textId="77777777" w:rsidR="00660BBB" w:rsidRDefault="00660BBB" w:rsidP="00800C8B">
      <w:pPr>
        <w:pStyle w:val="NormalWeb"/>
        <w:shd w:val="clear" w:color="auto" w:fill="FFFFFF"/>
        <w:spacing w:before="0" w:beforeAutospacing="0" w:after="450" w:afterAutospacing="0" w:line="360" w:lineRule="auto"/>
        <w:rPr>
          <w:rFonts w:asciiTheme="minorHAnsi" w:hAnsiTheme="minorHAnsi" w:cstheme="minorHAnsi"/>
          <w:b/>
          <w:bCs/>
          <w:color w:val="16181A"/>
          <w:sz w:val="22"/>
          <w:szCs w:val="22"/>
        </w:rPr>
      </w:pPr>
    </w:p>
    <w:p w14:paraId="30CCB86B" w14:textId="77777777" w:rsidR="003D5398" w:rsidRDefault="003D5398" w:rsidP="00800C8B">
      <w:pPr>
        <w:pStyle w:val="NormalWeb"/>
        <w:shd w:val="clear" w:color="auto" w:fill="FFFFFF"/>
        <w:spacing w:before="0" w:beforeAutospacing="0" w:after="450" w:afterAutospacing="0" w:line="360" w:lineRule="auto"/>
        <w:rPr>
          <w:rFonts w:asciiTheme="minorHAnsi" w:hAnsiTheme="minorHAnsi" w:cstheme="minorHAnsi"/>
          <w:b/>
          <w:bCs/>
          <w:color w:val="16181A"/>
          <w:sz w:val="22"/>
          <w:szCs w:val="22"/>
        </w:rPr>
      </w:pPr>
    </w:p>
    <w:p w14:paraId="1C2863C7" w14:textId="77777777" w:rsidR="003D5398" w:rsidRDefault="003D5398" w:rsidP="00800C8B">
      <w:pPr>
        <w:pStyle w:val="NormalWeb"/>
        <w:shd w:val="clear" w:color="auto" w:fill="FFFFFF"/>
        <w:spacing w:before="0" w:beforeAutospacing="0" w:after="450" w:afterAutospacing="0" w:line="360" w:lineRule="auto"/>
        <w:rPr>
          <w:rFonts w:asciiTheme="minorHAnsi" w:hAnsiTheme="minorHAnsi" w:cstheme="minorHAnsi"/>
          <w:b/>
          <w:bCs/>
          <w:color w:val="16181A"/>
          <w:sz w:val="22"/>
          <w:szCs w:val="22"/>
        </w:rPr>
      </w:pPr>
    </w:p>
    <w:p w14:paraId="5434BB51" w14:textId="77777777" w:rsidR="00660BBB" w:rsidRDefault="00660BBB" w:rsidP="00800C8B">
      <w:pPr>
        <w:pStyle w:val="NormalWeb"/>
        <w:shd w:val="clear" w:color="auto" w:fill="FFFFFF"/>
        <w:spacing w:before="0" w:beforeAutospacing="0" w:after="450" w:afterAutospacing="0" w:line="360" w:lineRule="auto"/>
        <w:rPr>
          <w:rFonts w:asciiTheme="minorHAnsi" w:hAnsiTheme="minorHAnsi" w:cstheme="minorHAnsi"/>
          <w:b/>
          <w:bCs/>
          <w:color w:val="16181A"/>
          <w:sz w:val="22"/>
          <w:szCs w:val="22"/>
        </w:rPr>
      </w:pPr>
    </w:p>
    <w:p w14:paraId="0602E8AC" w14:textId="6A8BA782" w:rsidR="00800C8B" w:rsidRDefault="00611DC5" w:rsidP="00800C8B">
      <w:pPr>
        <w:pStyle w:val="NormalWeb"/>
        <w:shd w:val="clear" w:color="auto" w:fill="FFFFFF"/>
        <w:spacing w:before="0" w:beforeAutospacing="0" w:after="450" w:afterAutospacing="0" w:line="360" w:lineRule="auto"/>
        <w:rPr>
          <w:rFonts w:asciiTheme="minorHAnsi" w:hAnsiTheme="minorHAnsi" w:cstheme="minorHAnsi"/>
          <w:color w:val="16181A"/>
          <w:sz w:val="22"/>
          <w:szCs w:val="22"/>
        </w:rPr>
      </w:pPr>
      <w:r>
        <w:rPr>
          <w:rFonts w:asciiTheme="minorHAnsi" w:hAnsiTheme="minorHAnsi" w:cstheme="minorHAnsi"/>
          <w:color w:val="16181A"/>
          <w:sz w:val="22"/>
          <w:szCs w:val="22"/>
        </w:rPr>
        <w:lastRenderedPageBreak/>
        <w:t xml:space="preserve">Phase </w:t>
      </w:r>
      <w:r w:rsidR="003D5398">
        <w:rPr>
          <w:rFonts w:asciiTheme="minorHAnsi" w:hAnsiTheme="minorHAnsi" w:cstheme="minorHAnsi"/>
          <w:color w:val="16181A"/>
          <w:sz w:val="22"/>
          <w:szCs w:val="22"/>
        </w:rPr>
        <w:t>4</w:t>
      </w:r>
      <w:r w:rsidR="004C32B1">
        <w:rPr>
          <w:rFonts w:asciiTheme="minorHAnsi" w:hAnsiTheme="minorHAnsi" w:cstheme="minorHAnsi"/>
          <w:color w:val="16181A"/>
          <w:sz w:val="22"/>
          <w:szCs w:val="22"/>
        </w:rPr>
        <w:t>:</w:t>
      </w:r>
    </w:p>
    <w:p w14:paraId="38A4C495" w14:textId="270C2EB2" w:rsidR="00800C8B" w:rsidRDefault="003D5398" w:rsidP="00800C8B">
      <w:pPr>
        <w:pStyle w:val="NormalWeb"/>
        <w:shd w:val="clear" w:color="auto" w:fill="FFFFFF"/>
        <w:spacing w:before="0" w:beforeAutospacing="0" w:after="450" w:afterAutospacing="0" w:line="360" w:lineRule="auto"/>
        <w:rPr>
          <w:rFonts w:asciiTheme="minorHAnsi" w:hAnsiTheme="minorHAnsi" w:cstheme="minorHAnsi"/>
          <w:b/>
          <w:bCs/>
          <w:color w:val="16181A"/>
          <w:sz w:val="22"/>
          <w:szCs w:val="22"/>
        </w:rPr>
      </w:pPr>
      <w:r>
        <w:rPr>
          <w:rFonts w:asciiTheme="minorHAnsi" w:hAnsiTheme="minorHAnsi" w:cstheme="minorHAnsi"/>
          <w:b/>
          <w:bCs/>
          <w:color w:val="16181A"/>
          <w:sz w:val="22"/>
          <w:szCs w:val="22"/>
        </w:rPr>
        <w:t>Time Management</w:t>
      </w:r>
      <w:r w:rsidR="00800C8B" w:rsidRPr="003636CB">
        <w:rPr>
          <w:rFonts w:asciiTheme="minorHAnsi" w:hAnsiTheme="minorHAnsi" w:cstheme="minorHAnsi"/>
          <w:b/>
          <w:bCs/>
          <w:color w:val="16181A"/>
          <w:sz w:val="22"/>
          <w:szCs w:val="22"/>
        </w:rPr>
        <w:t>.</w:t>
      </w:r>
    </w:p>
    <w:p w14:paraId="24166784" w14:textId="11AD13B4" w:rsidR="00800C8B" w:rsidRDefault="00800C8B" w:rsidP="00800C8B">
      <w:pPr>
        <w:pStyle w:val="NormalWeb"/>
        <w:spacing w:line="360" w:lineRule="auto"/>
        <w:rPr>
          <w:rFonts w:asciiTheme="minorHAnsi" w:hAnsiTheme="minorHAnsi" w:cstheme="minorHAnsi"/>
          <w:color w:val="16181A"/>
          <w:sz w:val="22"/>
          <w:szCs w:val="22"/>
        </w:rPr>
      </w:pPr>
      <w:r w:rsidRPr="004C2CDB">
        <w:rPr>
          <w:rFonts w:asciiTheme="minorHAnsi" w:hAnsiTheme="minorHAnsi" w:cstheme="minorHAnsi"/>
          <w:sz w:val="22"/>
          <w:szCs w:val="22"/>
        </w:rPr>
        <w:t>It is very natural for teachers to spend time thinking about what they did in the classroom, why they do certain things and if it</w:t>
      </w:r>
      <w:r>
        <w:rPr>
          <w:rFonts w:asciiTheme="minorHAnsi" w:hAnsiTheme="minorHAnsi" w:cstheme="minorHAnsi"/>
          <w:sz w:val="22"/>
          <w:szCs w:val="22"/>
        </w:rPr>
        <w:t xml:space="preserve"> is</w:t>
      </w:r>
      <w:r w:rsidRPr="004C2CDB">
        <w:rPr>
          <w:rFonts w:asciiTheme="minorHAnsi" w:hAnsiTheme="minorHAnsi" w:cstheme="minorHAnsi"/>
          <w:sz w:val="22"/>
          <w:szCs w:val="22"/>
        </w:rPr>
        <w:t xml:space="preserve"> working. Reflective practice is purposeful reflection at the heart of a structured cycle of self-observation and self-evaluation for continuous learning. When a teacher is self-reflective, it helps them move from just experiencing a lesson, to understanding what happened and why. Taking the time to reflect on and analyse teaching practice helps to identify more than just what worked and what did not. This level of self-awareness is a powerful tool, as teaching is an </w:t>
      </w:r>
      <w:proofErr w:type="gramStart"/>
      <w:r w:rsidRPr="004C2CDB">
        <w:rPr>
          <w:rFonts w:asciiTheme="minorHAnsi" w:hAnsiTheme="minorHAnsi" w:cstheme="minorHAnsi"/>
          <w:sz w:val="22"/>
          <w:szCs w:val="22"/>
        </w:rPr>
        <w:t>ever changing</w:t>
      </w:r>
      <w:proofErr w:type="gramEnd"/>
      <w:r w:rsidRPr="004C2CDB">
        <w:rPr>
          <w:rFonts w:asciiTheme="minorHAnsi" w:hAnsiTheme="minorHAnsi" w:cstheme="minorHAnsi"/>
          <w:sz w:val="22"/>
          <w:szCs w:val="22"/>
        </w:rPr>
        <w:t xml:space="preserve"> culture, even within a single lesson, one may change a focus, resource or even </w:t>
      </w:r>
      <w:r>
        <w:rPr>
          <w:rFonts w:asciiTheme="minorHAnsi" w:hAnsiTheme="minorHAnsi" w:cstheme="minorHAnsi"/>
          <w:sz w:val="22"/>
          <w:szCs w:val="22"/>
        </w:rPr>
        <w:t xml:space="preserve">an </w:t>
      </w:r>
      <w:r w:rsidRPr="004C2CDB">
        <w:rPr>
          <w:rFonts w:asciiTheme="minorHAnsi" w:hAnsiTheme="minorHAnsi" w:cstheme="minorHAnsi"/>
          <w:sz w:val="22"/>
          <w:szCs w:val="22"/>
        </w:rPr>
        <w:t>outcome. A culture of reflective practice creates a strong foundation for continuously improving teaching and learning</w:t>
      </w:r>
      <w:r>
        <w:rPr>
          <w:rFonts w:asciiTheme="minorHAnsi" w:hAnsiTheme="minorHAnsi" w:cstheme="minorHAnsi"/>
          <w:sz w:val="22"/>
          <w:szCs w:val="22"/>
        </w:rPr>
        <w:t xml:space="preserve">, which is the </w:t>
      </w:r>
      <w:proofErr w:type="gramStart"/>
      <w:r>
        <w:rPr>
          <w:rFonts w:asciiTheme="minorHAnsi" w:hAnsiTheme="minorHAnsi" w:cstheme="minorHAnsi"/>
          <w:sz w:val="22"/>
          <w:szCs w:val="22"/>
        </w:rPr>
        <w:t>ultimate goal</w:t>
      </w:r>
      <w:proofErr w:type="gramEnd"/>
      <w:r>
        <w:rPr>
          <w:rFonts w:asciiTheme="minorHAnsi" w:hAnsiTheme="minorHAnsi" w:cstheme="minorHAnsi"/>
          <w:sz w:val="22"/>
          <w:szCs w:val="22"/>
        </w:rPr>
        <w:t xml:space="preserve"> of every teacher</w:t>
      </w:r>
      <w:r w:rsidRPr="004C2CDB">
        <w:rPr>
          <w:rFonts w:asciiTheme="minorHAnsi" w:hAnsiTheme="minorHAnsi" w:cstheme="minorHAnsi"/>
          <w:sz w:val="22"/>
          <w:szCs w:val="22"/>
        </w:rPr>
        <w:t xml:space="preserve">. In an environment where teachers collectively question and adapt, draw on expertise and support one another - </w:t>
      </w:r>
      <w:r>
        <w:rPr>
          <w:rFonts w:asciiTheme="minorHAnsi" w:hAnsiTheme="minorHAnsi" w:cstheme="minorHAnsi"/>
          <w:sz w:val="22"/>
          <w:szCs w:val="22"/>
        </w:rPr>
        <w:t>pupil</w:t>
      </w:r>
      <w:r w:rsidRPr="004C2CDB">
        <w:rPr>
          <w:rFonts w:asciiTheme="minorHAnsi" w:hAnsiTheme="minorHAnsi" w:cstheme="minorHAnsi"/>
          <w:sz w:val="22"/>
          <w:szCs w:val="22"/>
        </w:rPr>
        <w:t xml:space="preserve"> learning benefits. </w:t>
      </w:r>
      <w:r>
        <w:rPr>
          <w:rFonts w:asciiTheme="minorHAnsi" w:hAnsiTheme="minorHAnsi" w:cstheme="minorHAnsi"/>
          <w:sz w:val="22"/>
          <w:szCs w:val="22"/>
        </w:rPr>
        <w:t>This again is the powerful tool of collaborative working</w:t>
      </w:r>
      <w:r w:rsidRPr="004C2CDB">
        <w:rPr>
          <w:rFonts w:asciiTheme="minorHAnsi" w:hAnsiTheme="minorHAnsi" w:cstheme="minorHAnsi"/>
          <w:sz w:val="22"/>
          <w:szCs w:val="22"/>
        </w:rPr>
        <w:t xml:space="preserve">. It sends the message that learning is important for both </w:t>
      </w:r>
      <w:r>
        <w:rPr>
          <w:rFonts w:asciiTheme="minorHAnsi" w:hAnsiTheme="minorHAnsi" w:cstheme="minorHAnsi"/>
          <w:sz w:val="22"/>
          <w:szCs w:val="22"/>
        </w:rPr>
        <w:t>pupils</w:t>
      </w:r>
      <w:r w:rsidRPr="004C2CDB">
        <w:rPr>
          <w:rFonts w:asciiTheme="minorHAnsi" w:hAnsiTheme="minorHAnsi" w:cstheme="minorHAnsi"/>
          <w:sz w:val="22"/>
          <w:szCs w:val="22"/>
        </w:rPr>
        <w:t xml:space="preserve"> and teacher</w:t>
      </w:r>
      <w:r>
        <w:rPr>
          <w:rFonts w:asciiTheme="minorHAnsi" w:hAnsiTheme="minorHAnsi" w:cstheme="minorHAnsi"/>
          <w:sz w:val="22"/>
          <w:szCs w:val="22"/>
        </w:rPr>
        <w:t>s</w:t>
      </w:r>
      <w:r w:rsidRPr="004C2CDB">
        <w:rPr>
          <w:rFonts w:asciiTheme="minorHAnsi" w:hAnsiTheme="minorHAnsi" w:cstheme="minorHAnsi"/>
          <w:sz w:val="22"/>
          <w:szCs w:val="22"/>
        </w:rPr>
        <w:t xml:space="preserve">. It also creates an environment of collaboration, as teachers question and adapt both their own practice and that of their colleagues. </w:t>
      </w:r>
      <w:r w:rsidR="003D5398">
        <w:rPr>
          <w:rFonts w:asciiTheme="minorHAnsi" w:hAnsiTheme="minorHAnsi" w:cstheme="minorHAnsi"/>
          <w:b/>
          <w:bCs/>
          <w:sz w:val="22"/>
          <w:szCs w:val="22"/>
        </w:rPr>
        <w:t>The Trainee needs to be guided here on real applicable ways of the ‘Work Smart’ ethos. These could include, monotasking, go back to pen and paper, create an organised workspace, prioritise tasks, allocate time to tasks, use the ‘Pomodoro technique’</w:t>
      </w:r>
      <w:r w:rsidR="00C2328E">
        <w:rPr>
          <w:rFonts w:asciiTheme="minorHAnsi" w:hAnsiTheme="minorHAnsi" w:cstheme="minorHAnsi"/>
          <w:b/>
          <w:bCs/>
          <w:sz w:val="22"/>
          <w:szCs w:val="22"/>
        </w:rPr>
        <w:t xml:space="preserve"> and probably most importantly…ask questions. </w:t>
      </w:r>
      <w:r>
        <w:rPr>
          <w:rFonts w:asciiTheme="minorHAnsi" w:hAnsiTheme="minorHAnsi" w:cstheme="minorHAnsi"/>
          <w:b/>
          <w:bCs/>
          <w:sz w:val="22"/>
          <w:szCs w:val="22"/>
        </w:rPr>
        <w:t xml:space="preserve">The self-reflection should and must not necessarily just focus on what happens in the </w:t>
      </w:r>
      <w:proofErr w:type="gramStart"/>
      <w:r>
        <w:rPr>
          <w:rFonts w:asciiTheme="minorHAnsi" w:hAnsiTheme="minorHAnsi" w:cstheme="minorHAnsi"/>
          <w:b/>
          <w:bCs/>
          <w:sz w:val="22"/>
          <w:szCs w:val="22"/>
        </w:rPr>
        <w:t>classroom, but</w:t>
      </w:r>
      <w:proofErr w:type="gramEnd"/>
      <w:r>
        <w:rPr>
          <w:rFonts w:asciiTheme="minorHAnsi" w:hAnsiTheme="minorHAnsi" w:cstheme="minorHAnsi"/>
          <w:b/>
          <w:bCs/>
          <w:sz w:val="22"/>
          <w:szCs w:val="22"/>
        </w:rPr>
        <w:t xml:space="preserve"> must also focus on the individual and their Well-being. It should again be a safe place to explore personal issues or </w:t>
      </w:r>
      <w:proofErr w:type="gramStart"/>
      <w:r>
        <w:rPr>
          <w:rFonts w:asciiTheme="minorHAnsi" w:hAnsiTheme="minorHAnsi" w:cstheme="minorHAnsi"/>
          <w:b/>
          <w:bCs/>
          <w:sz w:val="22"/>
          <w:szCs w:val="22"/>
        </w:rPr>
        <w:t>concerns, if</w:t>
      </w:r>
      <w:proofErr w:type="gramEnd"/>
      <w:r>
        <w:rPr>
          <w:rFonts w:asciiTheme="minorHAnsi" w:hAnsiTheme="minorHAnsi" w:cstheme="minorHAnsi"/>
          <w:b/>
          <w:bCs/>
          <w:sz w:val="22"/>
          <w:szCs w:val="22"/>
        </w:rPr>
        <w:t xml:space="preserve"> they feel comfortable approaching it. </w:t>
      </w:r>
      <w:r>
        <w:rPr>
          <w:rFonts w:asciiTheme="minorHAnsi" w:hAnsiTheme="minorHAnsi" w:cstheme="minorHAnsi"/>
          <w:b/>
          <w:bCs/>
          <w:color w:val="16181A"/>
          <w:sz w:val="22"/>
          <w:szCs w:val="22"/>
        </w:rPr>
        <w:t xml:space="preserve">It may not be easy discussing personal issues, but this is where we can return to the ideas and ethos of </w:t>
      </w:r>
      <w:r w:rsidR="00892BEB">
        <w:rPr>
          <w:rFonts w:asciiTheme="minorHAnsi" w:hAnsiTheme="minorHAnsi" w:cstheme="minorHAnsi"/>
          <w:b/>
          <w:bCs/>
          <w:color w:val="16181A"/>
          <w:sz w:val="22"/>
          <w:szCs w:val="22"/>
        </w:rPr>
        <w:t>terms</w:t>
      </w:r>
      <w:r>
        <w:rPr>
          <w:rFonts w:asciiTheme="minorHAnsi" w:hAnsiTheme="minorHAnsi" w:cstheme="minorHAnsi"/>
          <w:b/>
          <w:bCs/>
          <w:color w:val="16181A"/>
          <w:sz w:val="22"/>
          <w:szCs w:val="22"/>
        </w:rPr>
        <w:t xml:space="preserve"> 1 and 2, where </w:t>
      </w:r>
      <w:r w:rsidR="00892BEB">
        <w:rPr>
          <w:rFonts w:asciiTheme="minorHAnsi" w:hAnsiTheme="minorHAnsi" w:cstheme="minorHAnsi"/>
          <w:b/>
          <w:bCs/>
          <w:color w:val="16181A"/>
          <w:sz w:val="22"/>
          <w:szCs w:val="22"/>
        </w:rPr>
        <w:t>the focus on personal Wellbeing is key</w:t>
      </w:r>
      <w:r>
        <w:rPr>
          <w:rFonts w:asciiTheme="minorHAnsi" w:hAnsiTheme="minorHAnsi" w:cstheme="minorHAnsi"/>
          <w:b/>
          <w:bCs/>
          <w:color w:val="16181A"/>
          <w:sz w:val="22"/>
          <w:szCs w:val="22"/>
        </w:rPr>
        <w:t xml:space="preserve">. </w:t>
      </w:r>
      <w:r w:rsidR="00C2328E">
        <w:rPr>
          <w:rFonts w:asciiTheme="minorHAnsi" w:hAnsiTheme="minorHAnsi" w:cstheme="minorHAnsi"/>
          <w:color w:val="16181A"/>
          <w:sz w:val="22"/>
          <w:szCs w:val="22"/>
        </w:rPr>
        <w:t>The discussions could look like this…</w:t>
      </w:r>
    </w:p>
    <w:p w14:paraId="56F7B33F" w14:textId="2C73E3C2" w:rsidR="00C2328E" w:rsidRPr="00C2328E" w:rsidRDefault="00C2328E" w:rsidP="00C2328E">
      <w:pPr>
        <w:pStyle w:val="trt0xe"/>
        <w:numPr>
          <w:ilvl w:val="0"/>
          <w:numId w:val="4"/>
        </w:numPr>
        <w:shd w:val="clear" w:color="auto" w:fill="FFFFFF"/>
        <w:spacing w:before="0" w:beforeAutospacing="0" w:after="60" w:afterAutospacing="0" w:line="360" w:lineRule="auto"/>
        <w:ind w:left="714" w:hanging="357"/>
        <w:rPr>
          <w:rFonts w:asciiTheme="minorHAnsi" w:hAnsiTheme="minorHAnsi" w:cstheme="minorHAnsi"/>
          <w:i/>
          <w:iCs/>
          <w:color w:val="202124"/>
          <w:sz w:val="22"/>
          <w:szCs w:val="22"/>
        </w:rPr>
      </w:pPr>
      <w:r w:rsidRPr="00C2328E">
        <w:rPr>
          <w:rFonts w:asciiTheme="minorHAnsi" w:hAnsiTheme="minorHAnsi" w:cstheme="minorHAnsi"/>
          <w:b/>
          <w:bCs/>
          <w:sz w:val="22"/>
          <w:szCs w:val="22"/>
        </w:rPr>
        <w:t xml:space="preserve">Monotasking: </w:t>
      </w:r>
      <w:r>
        <w:rPr>
          <w:rFonts w:asciiTheme="minorHAnsi" w:hAnsiTheme="minorHAnsi" w:cstheme="minorHAnsi"/>
          <w:b/>
          <w:bCs/>
          <w:sz w:val="22"/>
          <w:szCs w:val="22"/>
        </w:rPr>
        <w:t>‘</w:t>
      </w:r>
      <w:r w:rsidRPr="00C2328E">
        <w:rPr>
          <w:rFonts w:ascii="Calibri" w:hAnsi="Calibri" w:cs="Calibri"/>
          <w:i/>
          <w:iCs/>
          <w:sz w:val="22"/>
          <w:szCs w:val="22"/>
        </w:rPr>
        <w:t xml:space="preserve">What specifically am I trying to accomplish right now?’, ‘Why is it important?’, ‘What obstacles might I face?’, </w:t>
      </w:r>
      <w:proofErr w:type="gramStart"/>
      <w:r w:rsidRPr="00C2328E">
        <w:rPr>
          <w:rFonts w:ascii="Calibri" w:hAnsi="Calibri" w:cs="Calibri"/>
          <w:i/>
          <w:iCs/>
          <w:sz w:val="22"/>
          <w:szCs w:val="22"/>
        </w:rPr>
        <w:t>‘ How</w:t>
      </w:r>
      <w:proofErr w:type="gramEnd"/>
      <w:r w:rsidRPr="00C2328E">
        <w:rPr>
          <w:rFonts w:ascii="Calibri" w:hAnsi="Calibri" w:cs="Calibri"/>
          <w:i/>
          <w:iCs/>
          <w:sz w:val="22"/>
          <w:szCs w:val="22"/>
        </w:rPr>
        <w:t xml:space="preserve"> might I address them so that I can still make progress on my goal?’. </w:t>
      </w:r>
      <w:r w:rsidRPr="00C2328E">
        <w:rPr>
          <w:rFonts w:ascii="Calibri" w:hAnsi="Calibri" w:cs="Calibri"/>
          <w:sz w:val="22"/>
          <w:szCs w:val="22"/>
        </w:rPr>
        <w:t>The discussion can focus on these key areas</w:t>
      </w:r>
      <w:r w:rsidRPr="00C2328E">
        <w:rPr>
          <w:rFonts w:asciiTheme="minorHAnsi" w:hAnsiTheme="minorHAnsi" w:cstheme="minorHAnsi"/>
          <w:sz w:val="22"/>
          <w:szCs w:val="22"/>
        </w:rPr>
        <w:t xml:space="preserve">, </w:t>
      </w:r>
      <w:r>
        <w:rPr>
          <w:rFonts w:asciiTheme="minorHAnsi" w:hAnsiTheme="minorHAnsi" w:cstheme="minorHAnsi"/>
          <w:sz w:val="22"/>
          <w:szCs w:val="22"/>
          <w:shd w:val="clear" w:color="auto" w:fill="FFFFFF"/>
        </w:rPr>
        <w:t>w</w:t>
      </w:r>
      <w:r w:rsidRPr="00C2328E">
        <w:rPr>
          <w:rFonts w:asciiTheme="minorHAnsi" w:hAnsiTheme="minorHAnsi" w:cstheme="minorHAnsi"/>
          <w:sz w:val="22"/>
          <w:szCs w:val="22"/>
          <w:shd w:val="clear" w:color="auto" w:fill="FFFFFF"/>
        </w:rPr>
        <w:t xml:space="preserve">hen </w:t>
      </w:r>
      <w:r>
        <w:rPr>
          <w:rFonts w:asciiTheme="minorHAnsi" w:hAnsiTheme="minorHAnsi" w:cstheme="minorHAnsi"/>
          <w:sz w:val="22"/>
          <w:szCs w:val="22"/>
          <w:shd w:val="clear" w:color="auto" w:fill="FFFFFF"/>
        </w:rPr>
        <w:t>people</w:t>
      </w:r>
      <w:r w:rsidRPr="00C2328E">
        <w:rPr>
          <w:rFonts w:asciiTheme="minorHAnsi" w:hAnsiTheme="minorHAnsi" w:cstheme="minorHAnsi"/>
          <w:sz w:val="22"/>
          <w:szCs w:val="22"/>
          <w:shd w:val="clear" w:color="auto" w:fill="FFFFFF"/>
        </w:rPr>
        <w:t xml:space="preserve"> are encouraged to focus on one task at </w:t>
      </w:r>
      <w:r w:rsidRPr="00C2328E">
        <w:rPr>
          <w:rFonts w:asciiTheme="minorHAnsi" w:hAnsiTheme="minorHAnsi" w:cstheme="minorHAnsi"/>
          <w:sz w:val="22"/>
          <w:szCs w:val="22"/>
        </w:rPr>
        <w:t>a time, eliminating distractions, productivity increases while burnout and turnover decreases.</w:t>
      </w:r>
      <w:r w:rsidRPr="00C2328E">
        <w:rPr>
          <w:rFonts w:asciiTheme="minorHAnsi" w:hAnsiTheme="minorHAnsi" w:cstheme="minorHAnsi"/>
          <w:sz w:val="22"/>
          <w:szCs w:val="22"/>
          <w:shd w:val="clear" w:color="auto" w:fill="FFFFFF"/>
        </w:rPr>
        <w:t xml:space="preserve"> The American Psychological Association found that doing more than one task at a time, or switching between tasks, reduces productivity by 40%.</w:t>
      </w:r>
    </w:p>
    <w:p w14:paraId="044EF358" w14:textId="2D10D237" w:rsidR="00C2328E" w:rsidRPr="00C2328E" w:rsidRDefault="00C2328E" w:rsidP="00C2328E">
      <w:pPr>
        <w:pStyle w:val="trt0xe"/>
        <w:numPr>
          <w:ilvl w:val="0"/>
          <w:numId w:val="4"/>
        </w:numPr>
        <w:shd w:val="clear" w:color="auto" w:fill="FFFFFF"/>
        <w:spacing w:before="0" w:beforeAutospacing="0" w:after="60" w:afterAutospacing="0" w:line="360" w:lineRule="auto"/>
        <w:ind w:left="714" w:hanging="357"/>
        <w:rPr>
          <w:rFonts w:asciiTheme="minorHAnsi" w:hAnsiTheme="minorHAnsi" w:cstheme="minorHAnsi"/>
          <w:i/>
          <w:iCs/>
          <w:color w:val="202124"/>
          <w:sz w:val="22"/>
          <w:szCs w:val="22"/>
        </w:rPr>
      </w:pPr>
      <w:r>
        <w:rPr>
          <w:rFonts w:asciiTheme="minorHAnsi" w:hAnsiTheme="minorHAnsi" w:cstheme="minorHAnsi"/>
          <w:b/>
          <w:bCs/>
          <w:sz w:val="22"/>
          <w:szCs w:val="22"/>
        </w:rPr>
        <w:lastRenderedPageBreak/>
        <w:t xml:space="preserve">Go back to pen and paper. </w:t>
      </w:r>
      <w:r>
        <w:rPr>
          <w:rFonts w:asciiTheme="minorHAnsi" w:hAnsiTheme="minorHAnsi" w:cstheme="minorHAnsi"/>
          <w:sz w:val="22"/>
          <w:szCs w:val="22"/>
        </w:rPr>
        <w:t xml:space="preserve">This may sound like a step backward, but creating a physical list, that can be seen and then crossed out can be a powerful psychological tool. </w:t>
      </w:r>
    </w:p>
    <w:p w14:paraId="26C91DDB" w14:textId="77777777" w:rsidR="00C2328E" w:rsidRPr="00C2328E" w:rsidRDefault="00C2328E" w:rsidP="00C2328E">
      <w:pPr>
        <w:pStyle w:val="trt0xe"/>
        <w:shd w:val="clear" w:color="auto" w:fill="FFFFFF"/>
        <w:spacing w:before="0" w:beforeAutospacing="0" w:after="60" w:afterAutospacing="0" w:line="360" w:lineRule="auto"/>
        <w:ind w:left="714"/>
        <w:rPr>
          <w:rFonts w:asciiTheme="minorHAnsi" w:hAnsiTheme="minorHAnsi" w:cstheme="minorHAnsi"/>
          <w:i/>
          <w:iCs/>
          <w:color w:val="202124"/>
          <w:sz w:val="22"/>
          <w:szCs w:val="22"/>
        </w:rPr>
      </w:pPr>
    </w:p>
    <w:p w14:paraId="0D00382A" w14:textId="0C8B12E8" w:rsidR="00C2328E" w:rsidRDefault="00C2328E" w:rsidP="00C2328E">
      <w:pPr>
        <w:pStyle w:val="trt0xe"/>
        <w:numPr>
          <w:ilvl w:val="0"/>
          <w:numId w:val="4"/>
        </w:numPr>
        <w:shd w:val="clear" w:color="auto" w:fill="FFFFFF"/>
        <w:spacing w:before="0" w:beforeAutospacing="0" w:after="60" w:afterAutospacing="0" w:line="360" w:lineRule="auto"/>
        <w:ind w:left="714" w:hanging="357"/>
        <w:rPr>
          <w:rFonts w:asciiTheme="minorHAnsi" w:hAnsiTheme="minorHAnsi" w:cstheme="minorHAnsi"/>
          <w:i/>
          <w:iCs/>
          <w:color w:val="202124"/>
          <w:sz w:val="22"/>
          <w:szCs w:val="22"/>
        </w:rPr>
      </w:pPr>
      <w:r>
        <w:rPr>
          <w:rFonts w:asciiTheme="minorHAnsi" w:hAnsiTheme="minorHAnsi" w:cstheme="minorHAnsi"/>
          <w:b/>
          <w:bCs/>
          <w:sz w:val="22"/>
          <w:szCs w:val="22"/>
        </w:rPr>
        <w:t xml:space="preserve">Create and organised </w:t>
      </w:r>
      <w:proofErr w:type="gramStart"/>
      <w:r>
        <w:rPr>
          <w:rFonts w:asciiTheme="minorHAnsi" w:hAnsiTheme="minorHAnsi" w:cstheme="minorHAnsi"/>
          <w:b/>
          <w:bCs/>
          <w:sz w:val="22"/>
          <w:szCs w:val="22"/>
        </w:rPr>
        <w:t>work space</w:t>
      </w:r>
      <w:proofErr w:type="gramEnd"/>
      <w:r>
        <w:rPr>
          <w:rFonts w:asciiTheme="minorHAnsi" w:hAnsiTheme="minorHAnsi" w:cstheme="minorHAnsi"/>
          <w:b/>
          <w:bCs/>
          <w:sz w:val="22"/>
          <w:szCs w:val="22"/>
        </w:rPr>
        <w:t>.</w:t>
      </w:r>
      <w:r>
        <w:rPr>
          <w:rFonts w:asciiTheme="minorHAnsi" w:hAnsiTheme="minorHAnsi" w:cstheme="minorHAnsi"/>
          <w:i/>
          <w:iCs/>
          <w:color w:val="202124"/>
          <w:sz w:val="22"/>
          <w:szCs w:val="22"/>
        </w:rPr>
        <w:t xml:space="preserve"> </w:t>
      </w:r>
      <w:r>
        <w:rPr>
          <w:rFonts w:asciiTheme="minorHAnsi" w:hAnsiTheme="minorHAnsi" w:cstheme="minorHAnsi"/>
          <w:color w:val="202124"/>
          <w:sz w:val="22"/>
          <w:szCs w:val="22"/>
        </w:rPr>
        <w:t>Having a tidy area where things can be found and organised quickly, will help keep Trainees on track.</w:t>
      </w:r>
    </w:p>
    <w:p w14:paraId="0BA6E6F6" w14:textId="77777777" w:rsidR="00C2328E" w:rsidRDefault="00C2328E" w:rsidP="00C2328E">
      <w:pPr>
        <w:pStyle w:val="ListParagraph"/>
        <w:rPr>
          <w:rFonts w:cstheme="minorHAnsi"/>
          <w:i/>
          <w:iCs/>
          <w:color w:val="202124"/>
        </w:rPr>
      </w:pPr>
    </w:p>
    <w:p w14:paraId="49282B71" w14:textId="57B12890" w:rsidR="00C2328E" w:rsidRDefault="00C2328E" w:rsidP="00B71984">
      <w:pPr>
        <w:pStyle w:val="trt0xe"/>
        <w:numPr>
          <w:ilvl w:val="0"/>
          <w:numId w:val="5"/>
        </w:numPr>
        <w:shd w:val="clear" w:color="auto" w:fill="FFFFFF"/>
        <w:spacing w:before="0" w:beforeAutospacing="0" w:after="60" w:afterAutospacing="0" w:line="360" w:lineRule="auto"/>
        <w:ind w:left="714" w:hanging="357"/>
        <w:rPr>
          <w:rFonts w:asciiTheme="minorHAnsi" w:hAnsiTheme="minorHAnsi" w:cstheme="minorHAnsi"/>
          <w:color w:val="202124"/>
          <w:sz w:val="22"/>
          <w:szCs w:val="22"/>
        </w:rPr>
      </w:pPr>
      <w:r>
        <w:rPr>
          <w:rFonts w:asciiTheme="minorHAnsi" w:hAnsiTheme="minorHAnsi" w:cstheme="minorHAnsi"/>
          <w:b/>
          <w:bCs/>
          <w:color w:val="202124"/>
          <w:sz w:val="22"/>
          <w:szCs w:val="22"/>
        </w:rPr>
        <w:t xml:space="preserve">Prioritise tasks. </w:t>
      </w:r>
      <w:r w:rsidRPr="00C2328E">
        <w:rPr>
          <w:rFonts w:asciiTheme="minorHAnsi" w:hAnsiTheme="minorHAnsi" w:cstheme="minorHAnsi"/>
          <w:color w:val="202124"/>
          <w:sz w:val="22"/>
          <w:szCs w:val="22"/>
        </w:rPr>
        <w:t>This will help reduce stress and increase productivity</w:t>
      </w:r>
      <w:r>
        <w:rPr>
          <w:rFonts w:asciiTheme="minorHAnsi" w:hAnsiTheme="minorHAnsi" w:cstheme="minorHAnsi"/>
          <w:color w:val="202124"/>
          <w:sz w:val="22"/>
          <w:szCs w:val="22"/>
        </w:rPr>
        <w:t xml:space="preserve">, </w:t>
      </w:r>
      <w:r w:rsidRPr="00C2328E">
        <w:rPr>
          <w:rFonts w:asciiTheme="minorHAnsi" w:hAnsiTheme="minorHAnsi" w:cstheme="minorHAnsi"/>
          <w:color w:val="202124"/>
          <w:sz w:val="22"/>
          <w:szCs w:val="22"/>
        </w:rPr>
        <w:t>create room to check</w:t>
      </w:r>
      <w:r w:rsidR="00B71984">
        <w:rPr>
          <w:rFonts w:asciiTheme="minorHAnsi" w:hAnsiTheme="minorHAnsi" w:cstheme="minorHAnsi"/>
          <w:color w:val="202124"/>
          <w:sz w:val="22"/>
          <w:szCs w:val="22"/>
        </w:rPr>
        <w:t xml:space="preserve"> </w:t>
      </w:r>
      <w:r w:rsidRPr="00C2328E">
        <w:rPr>
          <w:rFonts w:asciiTheme="minorHAnsi" w:hAnsiTheme="minorHAnsi" w:cstheme="minorHAnsi"/>
          <w:color w:val="202124"/>
          <w:sz w:val="22"/>
          <w:szCs w:val="22"/>
        </w:rPr>
        <w:t>errors</w:t>
      </w:r>
      <w:r>
        <w:rPr>
          <w:rFonts w:asciiTheme="minorHAnsi" w:hAnsiTheme="minorHAnsi" w:cstheme="minorHAnsi"/>
          <w:color w:val="202124"/>
          <w:sz w:val="22"/>
          <w:szCs w:val="22"/>
        </w:rPr>
        <w:t xml:space="preserve">, </w:t>
      </w:r>
      <w:r w:rsidRPr="00C2328E">
        <w:rPr>
          <w:rFonts w:asciiTheme="minorHAnsi" w:hAnsiTheme="minorHAnsi" w:cstheme="minorHAnsi"/>
          <w:color w:val="202124"/>
          <w:sz w:val="22"/>
          <w:szCs w:val="22"/>
        </w:rPr>
        <w:t>gi</w:t>
      </w:r>
      <w:r w:rsidR="00B71984">
        <w:rPr>
          <w:rFonts w:asciiTheme="minorHAnsi" w:hAnsiTheme="minorHAnsi" w:cstheme="minorHAnsi"/>
          <w:color w:val="202124"/>
          <w:sz w:val="22"/>
          <w:szCs w:val="22"/>
        </w:rPr>
        <w:t>v</w:t>
      </w:r>
      <w:r w:rsidRPr="00C2328E">
        <w:rPr>
          <w:rFonts w:asciiTheme="minorHAnsi" w:hAnsiTheme="minorHAnsi" w:cstheme="minorHAnsi"/>
          <w:color w:val="202124"/>
          <w:sz w:val="22"/>
          <w:szCs w:val="22"/>
        </w:rPr>
        <w:t>e you more time to relax</w:t>
      </w:r>
      <w:r>
        <w:rPr>
          <w:rFonts w:asciiTheme="minorHAnsi" w:hAnsiTheme="minorHAnsi" w:cstheme="minorHAnsi"/>
          <w:color w:val="202124"/>
          <w:sz w:val="22"/>
          <w:szCs w:val="22"/>
        </w:rPr>
        <w:t xml:space="preserve">, </w:t>
      </w:r>
      <w:r w:rsidRPr="00C2328E">
        <w:rPr>
          <w:rFonts w:asciiTheme="minorHAnsi" w:hAnsiTheme="minorHAnsi" w:cstheme="minorHAnsi"/>
          <w:color w:val="202124"/>
          <w:sz w:val="22"/>
          <w:szCs w:val="22"/>
        </w:rPr>
        <w:t>help avoid procrastination</w:t>
      </w:r>
      <w:r>
        <w:rPr>
          <w:rFonts w:asciiTheme="minorHAnsi" w:hAnsiTheme="minorHAnsi" w:cstheme="minorHAnsi"/>
          <w:color w:val="202124"/>
          <w:sz w:val="22"/>
          <w:szCs w:val="22"/>
        </w:rPr>
        <w:t xml:space="preserve"> and will </w:t>
      </w:r>
      <w:r w:rsidRPr="00C2328E">
        <w:rPr>
          <w:rFonts w:asciiTheme="minorHAnsi" w:hAnsiTheme="minorHAnsi" w:cstheme="minorHAnsi"/>
          <w:color w:val="202124"/>
          <w:sz w:val="22"/>
          <w:szCs w:val="22"/>
        </w:rPr>
        <w:t>keep</w:t>
      </w:r>
      <w:r w:rsidR="00B71984">
        <w:rPr>
          <w:rFonts w:asciiTheme="minorHAnsi" w:hAnsiTheme="minorHAnsi" w:cstheme="minorHAnsi"/>
          <w:color w:val="202124"/>
          <w:sz w:val="22"/>
          <w:szCs w:val="22"/>
        </w:rPr>
        <w:t xml:space="preserve"> Trainees</w:t>
      </w:r>
      <w:r w:rsidRPr="00C2328E">
        <w:rPr>
          <w:rFonts w:asciiTheme="minorHAnsi" w:hAnsiTheme="minorHAnsi" w:cstheme="minorHAnsi"/>
          <w:color w:val="202124"/>
          <w:sz w:val="22"/>
          <w:szCs w:val="22"/>
        </w:rPr>
        <w:t xml:space="preserve"> motivated.</w:t>
      </w:r>
      <w:r>
        <w:rPr>
          <w:rFonts w:asciiTheme="minorHAnsi" w:hAnsiTheme="minorHAnsi" w:cstheme="minorHAnsi"/>
          <w:color w:val="202124"/>
          <w:sz w:val="22"/>
          <w:szCs w:val="22"/>
        </w:rPr>
        <w:t xml:space="preserve"> </w:t>
      </w:r>
      <w:r w:rsidR="00B71984">
        <w:rPr>
          <w:rFonts w:asciiTheme="minorHAnsi" w:hAnsiTheme="minorHAnsi" w:cstheme="minorHAnsi"/>
          <w:color w:val="202124"/>
          <w:sz w:val="22"/>
          <w:szCs w:val="22"/>
        </w:rPr>
        <w:t xml:space="preserve">The spinning of plates is a real skill, guiding them to learn which ones to spin and when, will undoubtedly lead to better Wellbeing. </w:t>
      </w:r>
    </w:p>
    <w:p w14:paraId="0F160D04" w14:textId="77777777" w:rsidR="00B71984" w:rsidRDefault="00B71984" w:rsidP="00B71984">
      <w:pPr>
        <w:pStyle w:val="trt0xe"/>
        <w:shd w:val="clear" w:color="auto" w:fill="FFFFFF"/>
        <w:spacing w:before="0" w:beforeAutospacing="0" w:after="60" w:afterAutospacing="0"/>
        <w:rPr>
          <w:rFonts w:asciiTheme="minorHAnsi" w:hAnsiTheme="minorHAnsi" w:cstheme="minorHAnsi"/>
          <w:color w:val="202124"/>
          <w:sz w:val="22"/>
          <w:szCs w:val="22"/>
        </w:rPr>
      </w:pPr>
    </w:p>
    <w:p w14:paraId="47207514" w14:textId="62F45BDA" w:rsidR="00B71984" w:rsidRPr="00B71984" w:rsidRDefault="00B71984" w:rsidP="00B71984">
      <w:pPr>
        <w:pStyle w:val="z2j5foequmi7vx0smxf"/>
        <w:numPr>
          <w:ilvl w:val="0"/>
          <w:numId w:val="7"/>
        </w:numPr>
        <w:shd w:val="clear" w:color="auto" w:fill="FFFFFF"/>
        <w:spacing w:before="0" w:beforeAutospacing="0" w:after="0" w:afterAutospacing="0" w:line="360" w:lineRule="auto"/>
        <w:textAlignment w:val="baseline"/>
        <w:rPr>
          <w:rFonts w:asciiTheme="minorHAnsi" w:hAnsiTheme="minorHAnsi" w:cstheme="minorHAnsi"/>
          <w:color w:val="25221E"/>
          <w:sz w:val="22"/>
          <w:szCs w:val="22"/>
        </w:rPr>
      </w:pPr>
      <w:r>
        <w:rPr>
          <w:rFonts w:asciiTheme="minorHAnsi" w:hAnsiTheme="minorHAnsi" w:cstheme="minorHAnsi"/>
          <w:b/>
          <w:bCs/>
          <w:sz w:val="22"/>
          <w:szCs w:val="22"/>
        </w:rPr>
        <w:t xml:space="preserve">Pomodoro technique. </w:t>
      </w:r>
      <w:r w:rsidRPr="00B71984">
        <w:rPr>
          <w:rFonts w:asciiTheme="minorHAnsi" w:hAnsiTheme="minorHAnsi" w:cstheme="minorHAnsi"/>
          <w:color w:val="25221E"/>
          <w:sz w:val="22"/>
          <w:szCs w:val="22"/>
        </w:rPr>
        <w:t xml:space="preserve">The secret to effective time management is...thinking in tomatoes rather than hours. It may seem silly initially, but </w:t>
      </w:r>
      <w:r>
        <w:rPr>
          <w:rFonts w:asciiTheme="minorHAnsi" w:hAnsiTheme="minorHAnsi" w:cstheme="minorHAnsi"/>
          <w:color w:val="25221E"/>
          <w:sz w:val="22"/>
          <w:szCs w:val="22"/>
        </w:rPr>
        <w:t>it is a proven technique created by Francesco Cirillo</w:t>
      </w:r>
      <w:r w:rsidRPr="00B71984">
        <w:rPr>
          <w:rFonts w:asciiTheme="minorHAnsi" w:hAnsiTheme="minorHAnsi" w:cstheme="minorHAnsi"/>
          <w:color w:val="25221E"/>
          <w:sz w:val="22"/>
          <w:szCs w:val="22"/>
        </w:rPr>
        <w:t xml:space="preserve">. (Pomodoro is Italian for tomato. </w:t>
      </w:r>
      <w:r w:rsidRPr="00B71984">
        <w:rPr>
          <w:rFonts w:ascii="Segoe UI Emoji" w:hAnsi="Segoe UI Emoji" w:cs="Segoe UI Emoji"/>
          <w:color w:val="25221E"/>
          <w:sz w:val="22"/>
          <w:szCs w:val="22"/>
        </w:rPr>
        <w:t>🍅</w:t>
      </w:r>
      <w:r w:rsidRPr="00B71984">
        <w:rPr>
          <w:rFonts w:asciiTheme="minorHAnsi" w:hAnsiTheme="minorHAnsi" w:cstheme="minorHAnsi"/>
          <w:color w:val="25221E"/>
          <w:sz w:val="22"/>
          <w:szCs w:val="22"/>
        </w:rPr>
        <w:t>)</w:t>
      </w:r>
    </w:p>
    <w:p w14:paraId="43385084" w14:textId="64CF5FFF" w:rsidR="00B71984" w:rsidRDefault="00B71984" w:rsidP="00B71984">
      <w:pPr>
        <w:pStyle w:val="z2j5foequmi7vx0smxf"/>
        <w:shd w:val="clear" w:color="auto" w:fill="FFFFFF"/>
        <w:spacing w:before="0" w:beforeAutospacing="0" w:after="0" w:afterAutospacing="0" w:line="360" w:lineRule="auto"/>
        <w:ind w:left="720"/>
        <w:textAlignment w:val="baseline"/>
        <w:rPr>
          <w:rFonts w:asciiTheme="minorHAnsi" w:hAnsiTheme="minorHAnsi" w:cstheme="minorHAnsi"/>
          <w:color w:val="25221E"/>
          <w:sz w:val="22"/>
          <w:szCs w:val="22"/>
        </w:rPr>
      </w:pPr>
      <w:r w:rsidRPr="00B71984">
        <w:rPr>
          <w:rFonts w:asciiTheme="minorHAnsi" w:hAnsiTheme="minorHAnsi" w:cstheme="minorHAnsi"/>
          <w:color w:val="25221E"/>
          <w:sz w:val="22"/>
          <w:szCs w:val="22"/>
        </w:rPr>
        <w:t xml:space="preserve">This popular time management method asks you to alternate </w:t>
      </w:r>
      <w:proofErr w:type="spellStart"/>
      <w:r>
        <w:rPr>
          <w:rFonts w:asciiTheme="minorHAnsi" w:hAnsiTheme="minorHAnsi" w:cstheme="minorHAnsi"/>
          <w:color w:val="25221E"/>
          <w:sz w:val="22"/>
          <w:szCs w:val="22"/>
        </w:rPr>
        <w:t>P</w:t>
      </w:r>
      <w:r w:rsidRPr="00B71984">
        <w:rPr>
          <w:rFonts w:asciiTheme="minorHAnsi" w:hAnsiTheme="minorHAnsi" w:cstheme="minorHAnsi"/>
          <w:color w:val="25221E"/>
          <w:sz w:val="22"/>
          <w:szCs w:val="22"/>
        </w:rPr>
        <w:t>omodoros</w:t>
      </w:r>
      <w:proofErr w:type="spellEnd"/>
      <w:r w:rsidRPr="00B71984">
        <w:rPr>
          <w:rFonts w:asciiTheme="minorHAnsi" w:hAnsiTheme="minorHAnsi" w:cstheme="minorHAnsi"/>
          <w:color w:val="25221E"/>
          <w:sz w:val="22"/>
          <w:szCs w:val="22"/>
        </w:rPr>
        <w:t xml:space="preserve"> — focused work sessions — with frequent short breaks to promote sustained concentration and stave off mental fatigue.</w:t>
      </w:r>
      <w:r>
        <w:rPr>
          <w:rFonts w:asciiTheme="minorHAnsi" w:hAnsiTheme="minorHAnsi" w:cstheme="minorHAnsi"/>
          <w:color w:val="25221E"/>
          <w:sz w:val="22"/>
          <w:szCs w:val="22"/>
        </w:rPr>
        <w:t xml:space="preserve"> It could be discussed as </w:t>
      </w:r>
      <w:proofErr w:type="gramStart"/>
      <w:r>
        <w:rPr>
          <w:rFonts w:asciiTheme="minorHAnsi" w:hAnsiTheme="minorHAnsi" w:cstheme="minorHAnsi"/>
          <w:color w:val="25221E"/>
          <w:sz w:val="22"/>
          <w:szCs w:val="22"/>
        </w:rPr>
        <w:t>such..</w:t>
      </w:r>
      <w:proofErr w:type="gramEnd"/>
    </w:p>
    <w:p w14:paraId="64FA372E" w14:textId="77777777" w:rsidR="00B71984" w:rsidRDefault="00B71984" w:rsidP="00B71984">
      <w:pPr>
        <w:pStyle w:val="z2j5foequmi7vx0smxf"/>
        <w:shd w:val="clear" w:color="auto" w:fill="FFFFFF"/>
        <w:spacing w:before="0" w:beforeAutospacing="0" w:after="0" w:afterAutospacing="0" w:line="360" w:lineRule="auto"/>
        <w:ind w:left="720"/>
        <w:textAlignment w:val="baseline"/>
        <w:rPr>
          <w:rFonts w:asciiTheme="minorHAnsi" w:hAnsiTheme="minorHAnsi" w:cstheme="minorHAnsi"/>
          <w:color w:val="25221E"/>
          <w:sz w:val="22"/>
          <w:szCs w:val="22"/>
        </w:rPr>
      </w:pPr>
    </w:p>
    <w:p w14:paraId="4E845630" w14:textId="77777777" w:rsidR="00B71984" w:rsidRPr="00B71984" w:rsidRDefault="00B71984" w:rsidP="00B71984">
      <w:pPr>
        <w:pStyle w:val="z2j5foequmi7vx0smxf"/>
        <w:numPr>
          <w:ilvl w:val="0"/>
          <w:numId w:val="8"/>
        </w:numPr>
        <w:shd w:val="clear" w:color="auto" w:fill="FFFFFF"/>
        <w:spacing w:before="0" w:beforeAutospacing="0" w:after="0" w:afterAutospacing="0" w:line="360" w:lineRule="auto"/>
        <w:ind w:left="714" w:hanging="357"/>
        <w:textAlignment w:val="baseline"/>
        <w:rPr>
          <w:rFonts w:asciiTheme="minorHAnsi" w:hAnsiTheme="minorHAnsi" w:cstheme="minorHAnsi"/>
          <w:color w:val="25221E"/>
          <w:sz w:val="22"/>
          <w:szCs w:val="22"/>
        </w:rPr>
      </w:pPr>
      <w:r w:rsidRPr="00B71984">
        <w:rPr>
          <w:rFonts w:asciiTheme="minorHAnsi" w:hAnsiTheme="minorHAnsi" w:cstheme="minorHAnsi"/>
          <w:color w:val="25221E"/>
          <w:sz w:val="22"/>
          <w:szCs w:val="22"/>
        </w:rPr>
        <w:t>Get a to-do list and a timer.</w:t>
      </w:r>
    </w:p>
    <w:p w14:paraId="45EB6094" w14:textId="77777777" w:rsidR="00B71984" w:rsidRPr="00B71984" w:rsidRDefault="00B71984" w:rsidP="00B71984">
      <w:pPr>
        <w:pStyle w:val="z2j5foequmi7vx0smxf"/>
        <w:numPr>
          <w:ilvl w:val="0"/>
          <w:numId w:val="8"/>
        </w:numPr>
        <w:shd w:val="clear" w:color="auto" w:fill="FFFFFF"/>
        <w:spacing w:before="0" w:beforeAutospacing="0" w:after="0" w:afterAutospacing="0" w:line="360" w:lineRule="auto"/>
        <w:ind w:left="714" w:hanging="357"/>
        <w:textAlignment w:val="baseline"/>
        <w:rPr>
          <w:rFonts w:asciiTheme="minorHAnsi" w:hAnsiTheme="minorHAnsi" w:cstheme="minorHAnsi"/>
          <w:color w:val="25221E"/>
          <w:sz w:val="22"/>
          <w:szCs w:val="22"/>
        </w:rPr>
      </w:pPr>
      <w:r w:rsidRPr="00B71984">
        <w:rPr>
          <w:rFonts w:asciiTheme="minorHAnsi" w:hAnsiTheme="minorHAnsi" w:cstheme="minorHAnsi"/>
          <w:color w:val="25221E"/>
          <w:sz w:val="22"/>
          <w:szCs w:val="22"/>
        </w:rPr>
        <w:t xml:space="preserve">Set your timer for 25 </w:t>
      </w:r>
      <w:proofErr w:type="gramStart"/>
      <w:r w:rsidRPr="00B71984">
        <w:rPr>
          <w:rFonts w:asciiTheme="minorHAnsi" w:hAnsiTheme="minorHAnsi" w:cstheme="minorHAnsi"/>
          <w:color w:val="25221E"/>
          <w:sz w:val="22"/>
          <w:szCs w:val="22"/>
        </w:rPr>
        <w:t>minutes, and</w:t>
      </w:r>
      <w:proofErr w:type="gramEnd"/>
      <w:r w:rsidRPr="00B71984">
        <w:rPr>
          <w:rFonts w:asciiTheme="minorHAnsi" w:hAnsiTheme="minorHAnsi" w:cstheme="minorHAnsi"/>
          <w:color w:val="25221E"/>
          <w:sz w:val="22"/>
          <w:szCs w:val="22"/>
        </w:rPr>
        <w:t xml:space="preserve"> focus on a single task until the timer rings.</w:t>
      </w:r>
    </w:p>
    <w:p w14:paraId="71E4F23E" w14:textId="77777777" w:rsidR="00B71984" w:rsidRPr="00B71984" w:rsidRDefault="00B71984" w:rsidP="00B71984">
      <w:pPr>
        <w:pStyle w:val="z2j5foequmi7vx0smxf"/>
        <w:numPr>
          <w:ilvl w:val="0"/>
          <w:numId w:val="8"/>
        </w:numPr>
        <w:shd w:val="clear" w:color="auto" w:fill="FFFFFF"/>
        <w:spacing w:before="0" w:beforeAutospacing="0" w:after="0" w:afterAutospacing="0" w:line="360" w:lineRule="auto"/>
        <w:ind w:left="714" w:hanging="357"/>
        <w:textAlignment w:val="baseline"/>
        <w:rPr>
          <w:rFonts w:asciiTheme="minorHAnsi" w:hAnsiTheme="minorHAnsi" w:cstheme="minorHAnsi"/>
          <w:color w:val="25221E"/>
          <w:sz w:val="22"/>
          <w:szCs w:val="22"/>
        </w:rPr>
      </w:pPr>
      <w:r w:rsidRPr="00B71984">
        <w:rPr>
          <w:rFonts w:asciiTheme="minorHAnsi" w:hAnsiTheme="minorHAnsi" w:cstheme="minorHAnsi"/>
          <w:color w:val="25221E"/>
          <w:sz w:val="22"/>
          <w:szCs w:val="22"/>
        </w:rPr>
        <w:t>When your session ends, mark off one pomodoro and record what you completed.</w:t>
      </w:r>
    </w:p>
    <w:p w14:paraId="772E249D" w14:textId="77777777" w:rsidR="00B71984" w:rsidRPr="00B71984" w:rsidRDefault="00B71984" w:rsidP="00B71984">
      <w:pPr>
        <w:pStyle w:val="z2j5foequmi7vx0smxf"/>
        <w:numPr>
          <w:ilvl w:val="0"/>
          <w:numId w:val="8"/>
        </w:numPr>
        <w:shd w:val="clear" w:color="auto" w:fill="FFFFFF"/>
        <w:spacing w:before="0" w:beforeAutospacing="0" w:after="0" w:afterAutospacing="0" w:line="360" w:lineRule="auto"/>
        <w:ind w:left="714" w:hanging="357"/>
        <w:textAlignment w:val="baseline"/>
        <w:rPr>
          <w:rFonts w:asciiTheme="minorHAnsi" w:hAnsiTheme="minorHAnsi" w:cstheme="minorHAnsi"/>
          <w:color w:val="25221E"/>
          <w:sz w:val="22"/>
          <w:szCs w:val="22"/>
        </w:rPr>
      </w:pPr>
      <w:r w:rsidRPr="00B71984">
        <w:rPr>
          <w:rFonts w:asciiTheme="minorHAnsi" w:hAnsiTheme="minorHAnsi" w:cstheme="minorHAnsi"/>
          <w:color w:val="25221E"/>
          <w:sz w:val="22"/>
          <w:szCs w:val="22"/>
        </w:rPr>
        <w:t>Then enjoy a five-minute break.</w:t>
      </w:r>
    </w:p>
    <w:p w14:paraId="403F910C" w14:textId="42F01094" w:rsidR="00B71984" w:rsidRDefault="00B71984" w:rsidP="00B71984">
      <w:pPr>
        <w:pStyle w:val="z2j5foequmi7vx0smxf"/>
        <w:numPr>
          <w:ilvl w:val="0"/>
          <w:numId w:val="8"/>
        </w:numPr>
        <w:shd w:val="clear" w:color="auto" w:fill="FFFFFF"/>
        <w:spacing w:before="0" w:beforeAutospacing="0" w:after="0" w:afterAutospacing="0" w:line="360" w:lineRule="auto"/>
        <w:ind w:left="714" w:hanging="357"/>
        <w:textAlignment w:val="baseline"/>
        <w:rPr>
          <w:rFonts w:asciiTheme="minorHAnsi" w:hAnsiTheme="minorHAnsi" w:cstheme="minorHAnsi"/>
          <w:color w:val="25221E"/>
          <w:sz w:val="22"/>
          <w:szCs w:val="22"/>
        </w:rPr>
      </w:pPr>
      <w:r w:rsidRPr="00B71984">
        <w:rPr>
          <w:rFonts w:asciiTheme="minorHAnsi" w:hAnsiTheme="minorHAnsi" w:cstheme="minorHAnsi"/>
          <w:color w:val="25221E"/>
          <w:sz w:val="22"/>
          <w:szCs w:val="22"/>
        </w:rPr>
        <w:t xml:space="preserve">After four </w:t>
      </w:r>
      <w:proofErr w:type="spellStart"/>
      <w:r>
        <w:rPr>
          <w:rFonts w:asciiTheme="minorHAnsi" w:hAnsiTheme="minorHAnsi" w:cstheme="minorHAnsi"/>
          <w:color w:val="25221E"/>
          <w:sz w:val="22"/>
          <w:szCs w:val="22"/>
        </w:rPr>
        <w:t>P</w:t>
      </w:r>
      <w:r w:rsidRPr="00B71984">
        <w:rPr>
          <w:rFonts w:asciiTheme="minorHAnsi" w:hAnsiTheme="minorHAnsi" w:cstheme="minorHAnsi"/>
          <w:color w:val="25221E"/>
          <w:sz w:val="22"/>
          <w:szCs w:val="22"/>
        </w:rPr>
        <w:t>omodoros</w:t>
      </w:r>
      <w:proofErr w:type="spellEnd"/>
      <w:r w:rsidRPr="00B71984">
        <w:rPr>
          <w:rFonts w:asciiTheme="minorHAnsi" w:hAnsiTheme="minorHAnsi" w:cstheme="minorHAnsi"/>
          <w:color w:val="25221E"/>
          <w:sz w:val="22"/>
          <w:szCs w:val="22"/>
        </w:rPr>
        <w:t xml:space="preserve">, take a longer, more restorative </w:t>
      </w:r>
      <w:proofErr w:type="gramStart"/>
      <w:r w:rsidRPr="00B71984">
        <w:rPr>
          <w:rFonts w:asciiTheme="minorHAnsi" w:hAnsiTheme="minorHAnsi" w:cstheme="minorHAnsi"/>
          <w:color w:val="25221E"/>
          <w:sz w:val="22"/>
          <w:szCs w:val="22"/>
        </w:rPr>
        <w:t>15-30 minute</w:t>
      </w:r>
      <w:proofErr w:type="gramEnd"/>
      <w:r w:rsidRPr="00B71984">
        <w:rPr>
          <w:rFonts w:asciiTheme="minorHAnsi" w:hAnsiTheme="minorHAnsi" w:cstheme="minorHAnsi"/>
          <w:color w:val="25221E"/>
          <w:sz w:val="22"/>
          <w:szCs w:val="22"/>
        </w:rPr>
        <w:t xml:space="preserve"> break.</w:t>
      </w:r>
    </w:p>
    <w:p w14:paraId="6CF697DB" w14:textId="77777777" w:rsidR="00B71984" w:rsidRDefault="00B71984" w:rsidP="00B71984">
      <w:pPr>
        <w:pStyle w:val="z2j5foequmi7vx0smxf"/>
        <w:shd w:val="clear" w:color="auto" w:fill="FFFFFF"/>
        <w:spacing w:before="0" w:beforeAutospacing="0" w:after="0" w:afterAutospacing="0" w:line="360" w:lineRule="auto"/>
        <w:ind w:left="714"/>
        <w:textAlignment w:val="baseline"/>
        <w:rPr>
          <w:rFonts w:asciiTheme="minorHAnsi" w:hAnsiTheme="minorHAnsi" w:cstheme="minorHAnsi"/>
          <w:color w:val="25221E"/>
          <w:sz w:val="22"/>
          <w:szCs w:val="22"/>
        </w:rPr>
      </w:pPr>
    </w:p>
    <w:p w14:paraId="24887260" w14:textId="008E37EB" w:rsidR="00B71984" w:rsidRDefault="00B71984" w:rsidP="00B71984">
      <w:pPr>
        <w:pStyle w:val="z2j5foequmi7vx0smxf"/>
        <w:numPr>
          <w:ilvl w:val="0"/>
          <w:numId w:val="9"/>
        </w:numPr>
        <w:shd w:val="clear" w:color="auto" w:fill="FFFFFF"/>
        <w:spacing w:before="0" w:beforeAutospacing="0" w:after="0" w:afterAutospacing="0" w:line="360" w:lineRule="auto"/>
        <w:ind w:left="714" w:hanging="357"/>
        <w:textAlignment w:val="baseline"/>
        <w:rPr>
          <w:rFonts w:asciiTheme="minorHAnsi" w:hAnsiTheme="minorHAnsi" w:cstheme="minorHAnsi"/>
          <w:color w:val="25221E"/>
          <w:sz w:val="22"/>
          <w:szCs w:val="22"/>
        </w:rPr>
      </w:pPr>
      <w:r>
        <w:rPr>
          <w:rFonts w:asciiTheme="minorHAnsi" w:hAnsiTheme="minorHAnsi" w:cstheme="minorHAnsi"/>
          <w:color w:val="25221E"/>
          <w:sz w:val="22"/>
          <w:szCs w:val="22"/>
        </w:rPr>
        <w:t>This is a good technique to try if, you f</w:t>
      </w:r>
      <w:r w:rsidRPr="00B71984">
        <w:rPr>
          <w:rFonts w:asciiTheme="minorHAnsi" w:hAnsiTheme="minorHAnsi" w:cstheme="minorHAnsi"/>
          <w:color w:val="25221E"/>
          <w:sz w:val="22"/>
          <w:szCs w:val="22"/>
        </w:rPr>
        <w:t>ind little distractions often derail the whole workday</w:t>
      </w:r>
      <w:r>
        <w:rPr>
          <w:rFonts w:asciiTheme="minorHAnsi" w:hAnsiTheme="minorHAnsi" w:cstheme="minorHAnsi"/>
          <w:color w:val="25221E"/>
          <w:sz w:val="22"/>
          <w:szCs w:val="22"/>
        </w:rPr>
        <w:t>, c</w:t>
      </w:r>
      <w:r w:rsidRPr="00B71984">
        <w:rPr>
          <w:rFonts w:asciiTheme="minorHAnsi" w:hAnsiTheme="minorHAnsi" w:cstheme="minorHAnsi"/>
          <w:color w:val="25221E"/>
          <w:sz w:val="22"/>
          <w:szCs w:val="22"/>
        </w:rPr>
        <w:t>onsistently work past the point of optimal productivity</w:t>
      </w:r>
      <w:r>
        <w:rPr>
          <w:rFonts w:asciiTheme="minorHAnsi" w:hAnsiTheme="minorHAnsi" w:cstheme="minorHAnsi"/>
          <w:color w:val="25221E"/>
          <w:sz w:val="22"/>
          <w:szCs w:val="22"/>
        </w:rPr>
        <w:t>, h</w:t>
      </w:r>
      <w:r w:rsidRPr="00B71984">
        <w:rPr>
          <w:rFonts w:asciiTheme="minorHAnsi" w:hAnsiTheme="minorHAnsi" w:cstheme="minorHAnsi"/>
          <w:color w:val="25221E"/>
          <w:sz w:val="22"/>
          <w:szCs w:val="22"/>
        </w:rPr>
        <w:t>ave lots of open-ended work that could take unlimited amounts of time</w:t>
      </w:r>
      <w:r>
        <w:rPr>
          <w:rFonts w:asciiTheme="minorHAnsi" w:hAnsiTheme="minorHAnsi" w:cstheme="minorHAnsi"/>
          <w:color w:val="25221E"/>
          <w:sz w:val="22"/>
          <w:szCs w:val="22"/>
        </w:rPr>
        <w:t>, a</w:t>
      </w:r>
      <w:r w:rsidRPr="00B71984">
        <w:rPr>
          <w:rFonts w:asciiTheme="minorHAnsi" w:hAnsiTheme="minorHAnsi" w:cstheme="minorHAnsi"/>
          <w:color w:val="25221E"/>
          <w:sz w:val="22"/>
          <w:szCs w:val="22"/>
        </w:rPr>
        <w:t>re overly optimistic when it comes to how much you can get done in a day</w:t>
      </w:r>
      <w:r>
        <w:rPr>
          <w:rFonts w:asciiTheme="minorHAnsi" w:hAnsiTheme="minorHAnsi" w:cstheme="minorHAnsi"/>
          <w:color w:val="25221E"/>
          <w:sz w:val="22"/>
          <w:szCs w:val="22"/>
        </w:rPr>
        <w:t>, e</w:t>
      </w:r>
      <w:r w:rsidRPr="00B71984">
        <w:rPr>
          <w:rFonts w:asciiTheme="minorHAnsi" w:hAnsiTheme="minorHAnsi" w:cstheme="minorHAnsi"/>
          <w:color w:val="25221E"/>
          <w:sz w:val="22"/>
          <w:szCs w:val="22"/>
        </w:rPr>
        <w:t>njoy goal-setting</w:t>
      </w:r>
      <w:r>
        <w:rPr>
          <w:rFonts w:asciiTheme="minorHAnsi" w:hAnsiTheme="minorHAnsi" w:cstheme="minorHAnsi"/>
          <w:color w:val="25221E"/>
          <w:sz w:val="22"/>
          <w:szCs w:val="22"/>
        </w:rPr>
        <w:t xml:space="preserve">, which is a key element of Term 1 and the I am Phase. </w:t>
      </w:r>
    </w:p>
    <w:p w14:paraId="708B8A93" w14:textId="77777777" w:rsidR="0051727C" w:rsidRDefault="0051727C" w:rsidP="0051727C">
      <w:pPr>
        <w:pStyle w:val="z2j5foequmi7vx0smxf"/>
        <w:shd w:val="clear" w:color="auto" w:fill="FFFFFF"/>
        <w:spacing w:before="0" w:beforeAutospacing="0" w:after="0" w:afterAutospacing="0" w:line="360" w:lineRule="auto"/>
        <w:textAlignment w:val="baseline"/>
        <w:rPr>
          <w:rFonts w:asciiTheme="minorHAnsi" w:hAnsiTheme="minorHAnsi" w:cstheme="minorHAnsi"/>
          <w:color w:val="25221E"/>
          <w:sz w:val="22"/>
          <w:szCs w:val="22"/>
        </w:rPr>
      </w:pPr>
    </w:p>
    <w:p w14:paraId="019E198A" w14:textId="6B4574C1" w:rsidR="0051727C" w:rsidRPr="00B71984" w:rsidRDefault="0051727C" w:rsidP="0051727C">
      <w:pPr>
        <w:pStyle w:val="z2j5foequmi7vx0smxf"/>
        <w:numPr>
          <w:ilvl w:val="0"/>
          <w:numId w:val="7"/>
        </w:numPr>
        <w:shd w:val="clear" w:color="auto" w:fill="FFFFFF"/>
        <w:spacing w:before="0" w:beforeAutospacing="0" w:after="0" w:afterAutospacing="0" w:line="360" w:lineRule="auto"/>
        <w:textAlignment w:val="baseline"/>
        <w:rPr>
          <w:rFonts w:asciiTheme="minorHAnsi" w:hAnsiTheme="minorHAnsi" w:cstheme="minorHAnsi"/>
          <w:color w:val="25221E"/>
          <w:sz w:val="22"/>
          <w:szCs w:val="22"/>
        </w:rPr>
      </w:pPr>
      <w:r w:rsidRPr="0051727C">
        <w:rPr>
          <w:rFonts w:asciiTheme="minorHAnsi" w:hAnsiTheme="minorHAnsi" w:cstheme="minorHAnsi"/>
          <w:b/>
          <w:bCs/>
          <w:color w:val="25221E"/>
          <w:sz w:val="22"/>
          <w:szCs w:val="22"/>
        </w:rPr>
        <w:t>Ask questions</w:t>
      </w:r>
      <w:r>
        <w:rPr>
          <w:rFonts w:asciiTheme="minorHAnsi" w:hAnsiTheme="minorHAnsi" w:cstheme="minorHAnsi"/>
          <w:color w:val="25221E"/>
          <w:sz w:val="22"/>
          <w:szCs w:val="22"/>
        </w:rPr>
        <w:t>. This will be 100</w:t>
      </w:r>
      <w:r w:rsidR="00892BEB">
        <w:rPr>
          <w:rFonts w:asciiTheme="minorHAnsi" w:hAnsiTheme="minorHAnsi" w:cstheme="minorHAnsi"/>
          <w:color w:val="25221E"/>
          <w:sz w:val="22"/>
          <w:szCs w:val="22"/>
        </w:rPr>
        <w:t xml:space="preserve">% key to a successful work smart ethos. Trainees can be too shy, </w:t>
      </w:r>
      <w:proofErr w:type="gramStart"/>
      <w:r w:rsidR="00892BEB">
        <w:rPr>
          <w:rFonts w:asciiTheme="minorHAnsi" w:hAnsiTheme="minorHAnsi" w:cstheme="minorHAnsi"/>
          <w:color w:val="25221E"/>
          <w:sz w:val="22"/>
          <w:szCs w:val="22"/>
        </w:rPr>
        <w:t>nervous</w:t>
      </w:r>
      <w:proofErr w:type="gramEnd"/>
      <w:r w:rsidR="00892BEB">
        <w:rPr>
          <w:rFonts w:asciiTheme="minorHAnsi" w:hAnsiTheme="minorHAnsi" w:cstheme="minorHAnsi"/>
          <w:color w:val="25221E"/>
          <w:sz w:val="22"/>
          <w:szCs w:val="22"/>
        </w:rPr>
        <w:t xml:space="preserve"> or insecure to ask questions. This is why we should try and foster an </w:t>
      </w:r>
      <w:r w:rsidR="00892BEB">
        <w:rPr>
          <w:rFonts w:asciiTheme="minorHAnsi" w:hAnsiTheme="minorHAnsi" w:cstheme="minorHAnsi"/>
          <w:color w:val="25221E"/>
          <w:sz w:val="22"/>
          <w:szCs w:val="22"/>
        </w:rPr>
        <w:lastRenderedPageBreak/>
        <w:t xml:space="preserve">atmosphere, where it is OK to ask for help, </w:t>
      </w:r>
      <w:proofErr w:type="gramStart"/>
      <w:r w:rsidR="00892BEB">
        <w:rPr>
          <w:rFonts w:asciiTheme="minorHAnsi" w:hAnsiTheme="minorHAnsi" w:cstheme="minorHAnsi"/>
          <w:color w:val="25221E"/>
          <w:sz w:val="22"/>
          <w:szCs w:val="22"/>
        </w:rPr>
        <w:t>guidance</w:t>
      </w:r>
      <w:proofErr w:type="gramEnd"/>
      <w:r w:rsidR="00892BEB">
        <w:rPr>
          <w:rFonts w:asciiTheme="minorHAnsi" w:hAnsiTheme="minorHAnsi" w:cstheme="minorHAnsi"/>
          <w:color w:val="25221E"/>
          <w:sz w:val="22"/>
          <w:szCs w:val="22"/>
        </w:rPr>
        <w:t xml:space="preserve"> and support. We all had to start somewhere!</w:t>
      </w:r>
    </w:p>
    <w:p w14:paraId="219886F2" w14:textId="36695CA4" w:rsidR="00B71984" w:rsidRDefault="00B71984" w:rsidP="00B71984">
      <w:pPr>
        <w:pStyle w:val="z2j5foequmi7vx0smxf"/>
        <w:shd w:val="clear" w:color="auto" w:fill="FFFFFF"/>
        <w:spacing w:before="0" w:beforeAutospacing="0" w:after="0" w:afterAutospacing="0"/>
        <w:ind w:left="360"/>
        <w:textAlignment w:val="baseline"/>
        <w:rPr>
          <w:rFonts w:ascii="Helvetica" w:hAnsi="Helvetica"/>
          <w:color w:val="25221E"/>
          <w:sz w:val="27"/>
          <w:szCs w:val="27"/>
        </w:rPr>
      </w:pPr>
    </w:p>
    <w:p w14:paraId="0A099C51" w14:textId="737DC2FC" w:rsidR="00B71984" w:rsidRPr="00B71984" w:rsidRDefault="00B71984" w:rsidP="00B71984">
      <w:pPr>
        <w:pStyle w:val="z2j5foequmi7vx0smxf"/>
        <w:shd w:val="clear" w:color="auto" w:fill="FFFFFF"/>
        <w:spacing w:before="0" w:beforeAutospacing="0" w:after="0" w:afterAutospacing="0" w:line="360" w:lineRule="auto"/>
        <w:ind w:left="714"/>
        <w:textAlignment w:val="baseline"/>
        <w:rPr>
          <w:rFonts w:asciiTheme="minorHAnsi" w:hAnsiTheme="minorHAnsi" w:cstheme="minorHAnsi"/>
          <w:color w:val="25221E"/>
          <w:sz w:val="22"/>
          <w:szCs w:val="22"/>
        </w:rPr>
      </w:pPr>
    </w:p>
    <w:p w14:paraId="3E1D23E0" w14:textId="77777777" w:rsidR="00B71984" w:rsidRPr="00B71984" w:rsidRDefault="00B71984" w:rsidP="00B71984">
      <w:pPr>
        <w:pStyle w:val="z2j5foequmi7vx0smxf"/>
        <w:shd w:val="clear" w:color="auto" w:fill="FFFFFF"/>
        <w:spacing w:before="0" w:beforeAutospacing="0" w:after="0" w:afterAutospacing="0" w:line="360" w:lineRule="auto"/>
        <w:ind w:left="720"/>
        <w:textAlignment w:val="baseline"/>
        <w:rPr>
          <w:rFonts w:asciiTheme="minorHAnsi" w:hAnsiTheme="minorHAnsi" w:cstheme="minorHAnsi"/>
          <w:color w:val="25221E"/>
          <w:sz w:val="22"/>
          <w:szCs w:val="22"/>
        </w:rPr>
      </w:pPr>
    </w:p>
    <w:p w14:paraId="3CD9FA40" w14:textId="6275A008" w:rsidR="00B71984" w:rsidRPr="00C2328E" w:rsidRDefault="00B71984" w:rsidP="00B71984">
      <w:pPr>
        <w:pStyle w:val="trt0xe"/>
        <w:shd w:val="clear" w:color="auto" w:fill="FFFFFF"/>
        <w:spacing w:before="0" w:beforeAutospacing="0" w:after="60" w:afterAutospacing="0" w:line="360" w:lineRule="auto"/>
        <w:ind w:left="720"/>
        <w:rPr>
          <w:rFonts w:asciiTheme="minorHAnsi" w:hAnsiTheme="minorHAnsi" w:cstheme="minorHAnsi"/>
          <w:color w:val="202124"/>
          <w:sz w:val="22"/>
          <w:szCs w:val="22"/>
        </w:rPr>
      </w:pPr>
    </w:p>
    <w:p w14:paraId="7DF719D4" w14:textId="251759A8" w:rsidR="00C2328E" w:rsidRPr="00C2328E" w:rsidRDefault="00C2328E" w:rsidP="00C2328E">
      <w:pPr>
        <w:pStyle w:val="trt0xe"/>
        <w:shd w:val="clear" w:color="auto" w:fill="FFFFFF"/>
        <w:spacing w:before="0" w:beforeAutospacing="0" w:after="60" w:afterAutospacing="0" w:line="360" w:lineRule="auto"/>
        <w:ind w:left="714"/>
        <w:rPr>
          <w:rFonts w:asciiTheme="minorHAnsi" w:hAnsiTheme="minorHAnsi" w:cstheme="minorHAnsi"/>
          <w:i/>
          <w:iCs/>
          <w:color w:val="202124"/>
          <w:sz w:val="22"/>
          <w:szCs w:val="22"/>
        </w:rPr>
      </w:pPr>
    </w:p>
    <w:p w14:paraId="0A8DEF33" w14:textId="77777777" w:rsidR="00800C8B" w:rsidRDefault="00800C8B" w:rsidP="00800C8B">
      <w:pPr>
        <w:pStyle w:val="NormalWeb"/>
        <w:spacing w:line="360" w:lineRule="auto"/>
        <w:rPr>
          <w:rFonts w:asciiTheme="minorHAnsi" w:hAnsiTheme="minorHAnsi" w:cstheme="minorHAnsi"/>
          <w:sz w:val="22"/>
          <w:szCs w:val="22"/>
        </w:rPr>
      </w:pPr>
    </w:p>
    <w:p w14:paraId="021E2C81" w14:textId="77777777" w:rsidR="00660BBB" w:rsidRDefault="00660BBB" w:rsidP="00800C8B">
      <w:pPr>
        <w:pStyle w:val="NormalWeb"/>
        <w:spacing w:line="360" w:lineRule="auto"/>
        <w:rPr>
          <w:rFonts w:asciiTheme="minorHAnsi" w:hAnsiTheme="minorHAnsi" w:cstheme="minorHAnsi"/>
          <w:sz w:val="22"/>
          <w:szCs w:val="22"/>
        </w:rPr>
      </w:pPr>
    </w:p>
    <w:p w14:paraId="5A9E1473" w14:textId="77777777" w:rsidR="00660BBB" w:rsidRDefault="00660BBB" w:rsidP="00800C8B">
      <w:pPr>
        <w:pStyle w:val="NormalWeb"/>
        <w:spacing w:line="360" w:lineRule="auto"/>
        <w:rPr>
          <w:rFonts w:asciiTheme="minorHAnsi" w:hAnsiTheme="minorHAnsi" w:cstheme="minorHAnsi"/>
          <w:sz w:val="22"/>
          <w:szCs w:val="22"/>
        </w:rPr>
      </w:pPr>
    </w:p>
    <w:p w14:paraId="7D835379" w14:textId="77777777" w:rsidR="00660BBB" w:rsidRDefault="00660BBB" w:rsidP="00800C8B">
      <w:pPr>
        <w:pStyle w:val="NormalWeb"/>
        <w:spacing w:line="360" w:lineRule="auto"/>
        <w:rPr>
          <w:rFonts w:asciiTheme="minorHAnsi" w:hAnsiTheme="minorHAnsi" w:cstheme="minorHAnsi"/>
          <w:sz w:val="22"/>
          <w:szCs w:val="22"/>
        </w:rPr>
      </w:pPr>
    </w:p>
    <w:p w14:paraId="322635AE" w14:textId="77777777" w:rsidR="00660BBB" w:rsidRDefault="00660BBB" w:rsidP="00800C8B">
      <w:pPr>
        <w:pStyle w:val="NormalWeb"/>
        <w:spacing w:line="360" w:lineRule="auto"/>
        <w:rPr>
          <w:rFonts w:asciiTheme="minorHAnsi" w:hAnsiTheme="minorHAnsi" w:cstheme="minorHAnsi"/>
          <w:sz w:val="22"/>
          <w:szCs w:val="22"/>
        </w:rPr>
      </w:pPr>
    </w:p>
    <w:p w14:paraId="7EE61D43" w14:textId="77777777" w:rsidR="00660BBB" w:rsidRDefault="00660BBB" w:rsidP="00800C8B">
      <w:pPr>
        <w:pStyle w:val="NormalWeb"/>
        <w:spacing w:line="360" w:lineRule="auto"/>
        <w:rPr>
          <w:rFonts w:asciiTheme="minorHAnsi" w:hAnsiTheme="minorHAnsi" w:cstheme="minorHAnsi"/>
          <w:sz w:val="22"/>
          <w:szCs w:val="22"/>
        </w:rPr>
      </w:pPr>
    </w:p>
    <w:p w14:paraId="5CFD975D" w14:textId="77777777" w:rsidR="00660BBB" w:rsidRDefault="00660BBB" w:rsidP="00800C8B">
      <w:pPr>
        <w:pStyle w:val="NormalWeb"/>
        <w:spacing w:line="360" w:lineRule="auto"/>
        <w:rPr>
          <w:rFonts w:asciiTheme="minorHAnsi" w:hAnsiTheme="minorHAnsi" w:cstheme="minorHAnsi"/>
          <w:sz w:val="22"/>
          <w:szCs w:val="22"/>
        </w:rPr>
      </w:pPr>
    </w:p>
    <w:p w14:paraId="422C1430" w14:textId="77777777" w:rsidR="00660BBB" w:rsidRDefault="00660BBB" w:rsidP="00800C8B">
      <w:pPr>
        <w:pStyle w:val="NormalWeb"/>
        <w:spacing w:line="360" w:lineRule="auto"/>
        <w:rPr>
          <w:rFonts w:asciiTheme="minorHAnsi" w:hAnsiTheme="minorHAnsi" w:cstheme="minorHAnsi"/>
          <w:sz w:val="22"/>
          <w:szCs w:val="22"/>
        </w:rPr>
      </w:pPr>
    </w:p>
    <w:sectPr w:rsidR="00660BBB">
      <w:headerReference w:type="default" r:id="rId9"/>
      <w:foot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91FE425" w14:textId="77777777" w:rsidR="00660BBB" w:rsidRDefault="00660BBB" w:rsidP="00660BBB">
      <w:pPr>
        <w:spacing w:after="0" w:line="240" w:lineRule="auto"/>
      </w:pPr>
      <w:r>
        <w:separator/>
      </w:r>
    </w:p>
  </w:endnote>
  <w:endnote w:type="continuationSeparator" w:id="0">
    <w:p w14:paraId="718BFE00" w14:textId="77777777" w:rsidR="00660BBB" w:rsidRDefault="00660BBB" w:rsidP="00660BB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Emoji">
    <w:panose1 w:val="020B0502040204020203"/>
    <w:charset w:val="00"/>
    <w:family w:val="swiss"/>
    <w:pitch w:val="variable"/>
    <w:sig w:usb0="00000003" w:usb1="02000000" w:usb2="00000000" w:usb3="00000000" w:csb0="00000001"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BEBD63" w14:textId="77777777" w:rsidR="00660BBB" w:rsidRPr="00003E47" w:rsidRDefault="00660BBB" w:rsidP="00660BBB">
    <w:pPr>
      <w:pStyle w:val="Footer"/>
      <w:rPr>
        <w:sz w:val="12"/>
        <w:szCs w:val="12"/>
      </w:rPr>
    </w:pPr>
    <w:r w:rsidRPr="00003E47">
      <w:rPr>
        <w:sz w:val="12"/>
        <w:szCs w:val="12"/>
      </w:rPr>
      <w:t>Copyright 2023</w:t>
    </w:r>
  </w:p>
  <w:p w14:paraId="0D743DD5" w14:textId="77777777" w:rsidR="00660BBB" w:rsidRPr="00003E47" w:rsidRDefault="00660BBB" w:rsidP="00660BBB">
    <w:pPr>
      <w:pStyle w:val="Footer"/>
      <w:rPr>
        <w:sz w:val="12"/>
        <w:szCs w:val="12"/>
      </w:rPr>
    </w:pPr>
    <w:r w:rsidRPr="00003E47">
      <w:rPr>
        <w:sz w:val="12"/>
        <w:szCs w:val="12"/>
      </w:rPr>
      <w:t xml:space="preserve">&lt;a href="https://registrationoffice.copyrighthouse.org/directory/index.php?cmd=listall&amp;order=5&amp;key=Matthew P </w:t>
    </w:r>
    <w:proofErr w:type="spellStart"/>
    <w:r w:rsidRPr="00003E47">
      <w:rPr>
        <w:sz w:val="12"/>
        <w:szCs w:val="12"/>
      </w:rPr>
      <w:t>H&amp;page</w:t>
    </w:r>
    <w:proofErr w:type="spellEnd"/>
    <w:r w:rsidRPr="00003E47">
      <w:rPr>
        <w:sz w:val="12"/>
        <w:szCs w:val="12"/>
      </w:rPr>
      <w:t xml:space="preserve">=1" target="_blank" </w:t>
    </w:r>
    <w:proofErr w:type="spellStart"/>
    <w:r w:rsidRPr="00003E47">
      <w:rPr>
        <w:sz w:val="12"/>
        <w:szCs w:val="12"/>
      </w:rPr>
      <w:t>rel</w:t>
    </w:r>
    <w:proofErr w:type="spellEnd"/>
    <w:r w:rsidRPr="00003E47">
      <w:rPr>
        <w:sz w:val="12"/>
        <w:szCs w:val="12"/>
      </w:rPr>
      <w:t>="</w:t>
    </w:r>
    <w:proofErr w:type="spellStart"/>
    <w:r w:rsidRPr="00003E47">
      <w:rPr>
        <w:sz w:val="12"/>
        <w:szCs w:val="12"/>
      </w:rPr>
      <w:t>noreferrer</w:t>
    </w:r>
    <w:proofErr w:type="spellEnd"/>
    <w:r w:rsidRPr="00003E47">
      <w:rPr>
        <w:sz w:val="12"/>
        <w:szCs w:val="12"/>
      </w:rPr>
      <w:t xml:space="preserve"> </w:t>
    </w:r>
    <w:proofErr w:type="spellStart"/>
    <w:r w:rsidRPr="00003E47">
      <w:rPr>
        <w:sz w:val="12"/>
        <w:szCs w:val="12"/>
      </w:rPr>
      <w:t>noopener</w:t>
    </w:r>
    <w:proofErr w:type="spellEnd"/>
    <w:r w:rsidRPr="00003E47">
      <w:rPr>
        <w:sz w:val="12"/>
        <w:szCs w:val="12"/>
      </w:rPr>
      <w:t>" class="</w:t>
    </w:r>
    <w:proofErr w:type="spellStart"/>
    <w:r w:rsidRPr="00003E47">
      <w:rPr>
        <w:sz w:val="12"/>
        <w:szCs w:val="12"/>
      </w:rPr>
      <w:t>btn</w:t>
    </w:r>
    <w:proofErr w:type="spellEnd"/>
    <w:r w:rsidRPr="00003E47">
      <w:rPr>
        <w:sz w:val="12"/>
        <w:szCs w:val="12"/>
      </w:rPr>
      <w:t xml:space="preserve"> </w:t>
    </w:r>
    <w:proofErr w:type="spellStart"/>
    <w:r w:rsidRPr="00003E47">
      <w:rPr>
        <w:sz w:val="12"/>
        <w:szCs w:val="12"/>
      </w:rPr>
      <w:t>btn</w:t>
    </w:r>
    <w:proofErr w:type="spellEnd"/>
    <w:r w:rsidRPr="00003E47">
      <w:rPr>
        <w:sz w:val="12"/>
        <w:szCs w:val="12"/>
      </w:rPr>
      <w:t>-success"&gt;&lt;</w:t>
    </w:r>
    <w:proofErr w:type="spellStart"/>
    <w:r w:rsidRPr="00003E47">
      <w:rPr>
        <w:sz w:val="12"/>
        <w:szCs w:val="12"/>
      </w:rPr>
      <w:t>img</w:t>
    </w:r>
    <w:proofErr w:type="spellEnd"/>
    <w:r w:rsidRPr="00003E47">
      <w:rPr>
        <w:sz w:val="12"/>
        <w:szCs w:val="12"/>
      </w:rPr>
      <w:t xml:space="preserve"> src="https://registrationoffice.copyrighthouse.org/images/copyrighthouseseal.png" /&gt;&lt;/a&gt;</w:t>
    </w:r>
  </w:p>
  <w:p w14:paraId="3F74D711" w14:textId="77777777" w:rsidR="00660BBB" w:rsidRDefault="00660BBB">
    <w:pPr>
      <w:pStyle w:val="Footer"/>
    </w:pPr>
  </w:p>
  <w:p w14:paraId="006B8AFC" w14:textId="77777777" w:rsidR="00660BBB" w:rsidRDefault="00660BB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2917A8A" w14:textId="77777777" w:rsidR="00660BBB" w:rsidRDefault="00660BBB" w:rsidP="00660BBB">
      <w:pPr>
        <w:spacing w:after="0" w:line="240" w:lineRule="auto"/>
      </w:pPr>
      <w:r>
        <w:separator/>
      </w:r>
    </w:p>
  </w:footnote>
  <w:footnote w:type="continuationSeparator" w:id="0">
    <w:p w14:paraId="582CACB6" w14:textId="77777777" w:rsidR="00660BBB" w:rsidRDefault="00660BBB" w:rsidP="00660BB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EDB9D8" w14:textId="77777777" w:rsidR="00660BBB" w:rsidRDefault="00660BBB">
    <w:pPr>
      <w:pStyle w:val="Header"/>
    </w:pPr>
    <w:r>
      <w:rPr>
        <w:noProof/>
      </w:rPr>
      <w:drawing>
        <wp:anchor distT="0" distB="0" distL="114300" distR="114300" simplePos="0" relativeHeight="251660288" behindDoc="1" locked="0" layoutInCell="1" allowOverlap="1" wp14:anchorId="1203971D" wp14:editId="2EC8EF41">
          <wp:simplePos x="0" y="0"/>
          <wp:positionH relativeFrom="column">
            <wp:posOffset>5588000</wp:posOffset>
          </wp:positionH>
          <wp:positionV relativeFrom="page">
            <wp:posOffset>127000</wp:posOffset>
          </wp:positionV>
          <wp:extent cx="939800" cy="650875"/>
          <wp:effectExtent l="0" t="0" r="0" b="0"/>
          <wp:wrapTopAndBottom/>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39800" cy="650875"/>
                  </a:xfrm>
                  <a:prstGeom prst="rect">
                    <a:avLst/>
                  </a:prstGeom>
                  <a:noFill/>
                  <a:ln>
                    <a:noFill/>
                  </a:ln>
                </pic:spPr>
              </pic:pic>
            </a:graphicData>
          </a:graphic>
        </wp:anchor>
      </w:drawing>
    </w:r>
    <w:r>
      <w:rPr>
        <w:noProof/>
      </w:rPr>
      <w:drawing>
        <wp:anchor distT="0" distB="0" distL="114300" distR="114300" simplePos="0" relativeHeight="251659264" behindDoc="1" locked="0" layoutInCell="1" allowOverlap="1" wp14:anchorId="6D8F6189" wp14:editId="309DA534">
          <wp:simplePos x="0" y="0"/>
          <wp:positionH relativeFrom="margin">
            <wp:posOffset>-787400</wp:posOffset>
          </wp:positionH>
          <wp:positionV relativeFrom="paragraph">
            <wp:posOffset>-343535</wp:posOffset>
          </wp:positionV>
          <wp:extent cx="939800" cy="651217"/>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39800" cy="651217"/>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0FF6A3C" w14:textId="77777777" w:rsidR="00660BBB" w:rsidRDefault="00660BB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6E85124"/>
    <w:multiLevelType w:val="multilevel"/>
    <w:tmpl w:val="4EDA90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7FC3A4B"/>
    <w:multiLevelType w:val="multilevel"/>
    <w:tmpl w:val="2ACC2A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33F8765B"/>
    <w:multiLevelType w:val="multilevel"/>
    <w:tmpl w:val="C3E007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36BE5099"/>
    <w:multiLevelType w:val="hybridMultilevel"/>
    <w:tmpl w:val="757EFA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438A5616"/>
    <w:multiLevelType w:val="multilevel"/>
    <w:tmpl w:val="92FC4D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B8E3994"/>
    <w:multiLevelType w:val="multilevel"/>
    <w:tmpl w:val="3724D4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BB17921"/>
    <w:multiLevelType w:val="hybridMultilevel"/>
    <w:tmpl w:val="951238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521E0D7A"/>
    <w:multiLevelType w:val="multilevel"/>
    <w:tmpl w:val="4DFE5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76A73AC5"/>
    <w:multiLevelType w:val="hybridMultilevel"/>
    <w:tmpl w:val="10EEDF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979987818">
    <w:abstractNumId w:val="2"/>
  </w:num>
  <w:num w:numId="2" w16cid:durableId="772360647">
    <w:abstractNumId w:val="7"/>
  </w:num>
  <w:num w:numId="3" w16cid:durableId="1247109324">
    <w:abstractNumId w:val="6"/>
  </w:num>
  <w:num w:numId="4" w16cid:durableId="249704523">
    <w:abstractNumId w:val="5"/>
  </w:num>
  <w:num w:numId="5" w16cid:durableId="336614998">
    <w:abstractNumId w:val="4"/>
  </w:num>
  <w:num w:numId="6" w16cid:durableId="2060591430">
    <w:abstractNumId w:val="3"/>
  </w:num>
  <w:num w:numId="7" w16cid:durableId="673847173">
    <w:abstractNumId w:val="8"/>
  </w:num>
  <w:num w:numId="8" w16cid:durableId="215775073">
    <w:abstractNumId w:val="0"/>
  </w:num>
  <w:num w:numId="9" w16cid:durableId="113930293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0C8B"/>
    <w:rsid w:val="000F1FC2"/>
    <w:rsid w:val="001B19E2"/>
    <w:rsid w:val="002608EA"/>
    <w:rsid w:val="003D5398"/>
    <w:rsid w:val="004C32B1"/>
    <w:rsid w:val="0051727C"/>
    <w:rsid w:val="00553359"/>
    <w:rsid w:val="0055406E"/>
    <w:rsid w:val="00611DC5"/>
    <w:rsid w:val="00622ACB"/>
    <w:rsid w:val="00660BBB"/>
    <w:rsid w:val="006C6A2A"/>
    <w:rsid w:val="00800C8B"/>
    <w:rsid w:val="00892BEB"/>
    <w:rsid w:val="00A07B41"/>
    <w:rsid w:val="00B71984"/>
    <w:rsid w:val="00BD127B"/>
    <w:rsid w:val="00C2328E"/>
    <w:rsid w:val="00D02A6C"/>
    <w:rsid w:val="00E55C2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4337"/>
    <o:shapelayout v:ext="edit">
      <o:idmap v:ext="edit" data="1"/>
    </o:shapelayout>
  </w:shapeDefaults>
  <w:decimalSymbol w:val="."/>
  <w:listSeparator w:val=","/>
  <w14:docId w14:val="70358F8F"/>
  <w15:chartTrackingRefBased/>
  <w15:docId w15:val="{3862C4ED-669A-4B2D-B289-10B5A921BC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00C8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800C8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800C8B"/>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660BBB"/>
    <w:pPr>
      <w:tabs>
        <w:tab w:val="center" w:pos="4513"/>
        <w:tab w:val="right" w:pos="9026"/>
      </w:tabs>
      <w:spacing w:after="0" w:line="240" w:lineRule="auto"/>
    </w:pPr>
  </w:style>
  <w:style w:type="character" w:customStyle="1" w:styleId="HeaderChar">
    <w:name w:val="Header Char"/>
    <w:basedOn w:val="DefaultParagraphFont"/>
    <w:link w:val="Header"/>
    <w:uiPriority w:val="99"/>
    <w:rsid w:val="00660BBB"/>
  </w:style>
  <w:style w:type="paragraph" w:styleId="Footer">
    <w:name w:val="footer"/>
    <w:basedOn w:val="Normal"/>
    <w:link w:val="FooterChar"/>
    <w:uiPriority w:val="99"/>
    <w:unhideWhenUsed/>
    <w:rsid w:val="00660BBB"/>
    <w:pPr>
      <w:tabs>
        <w:tab w:val="center" w:pos="4513"/>
        <w:tab w:val="right" w:pos="9026"/>
      </w:tabs>
      <w:spacing w:after="0" w:line="240" w:lineRule="auto"/>
    </w:pPr>
  </w:style>
  <w:style w:type="character" w:customStyle="1" w:styleId="FooterChar">
    <w:name w:val="Footer Char"/>
    <w:basedOn w:val="DefaultParagraphFont"/>
    <w:link w:val="Footer"/>
    <w:uiPriority w:val="99"/>
    <w:rsid w:val="00660BBB"/>
  </w:style>
  <w:style w:type="paragraph" w:customStyle="1" w:styleId="trt0xe">
    <w:name w:val="trt0xe"/>
    <w:basedOn w:val="Normal"/>
    <w:rsid w:val="00C2328E"/>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ListParagraph">
    <w:name w:val="List Paragraph"/>
    <w:basedOn w:val="Normal"/>
    <w:uiPriority w:val="34"/>
    <w:qFormat/>
    <w:rsid w:val="00C2328E"/>
    <w:pPr>
      <w:ind w:left="720"/>
      <w:contextualSpacing/>
    </w:pPr>
  </w:style>
  <w:style w:type="paragraph" w:customStyle="1" w:styleId="z2j5foequmi7vx0smxf">
    <w:name w:val="z2j5foeq_umi7vx0smxf"/>
    <w:basedOn w:val="Normal"/>
    <w:rsid w:val="00B71984"/>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5240196">
      <w:bodyDiv w:val="1"/>
      <w:marLeft w:val="0"/>
      <w:marRight w:val="0"/>
      <w:marTop w:val="0"/>
      <w:marBottom w:val="0"/>
      <w:divBdr>
        <w:top w:val="none" w:sz="0" w:space="0" w:color="auto"/>
        <w:left w:val="none" w:sz="0" w:space="0" w:color="auto"/>
        <w:bottom w:val="none" w:sz="0" w:space="0" w:color="auto"/>
        <w:right w:val="none" w:sz="0" w:space="0" w:color="auto"/>
      </w:divBdr>
    </w:div>
    <w:div w:id="221186200">
      <w:bodyDiv w:val="1"/>
      <w:marLeft w:val="0"/>
      <w:marRight w:val="0"/>
      <w:marTop w:val="0"/>
      <w:marBottom w:val="0"/>
      <w:divBdr>
        <w:top w:val="none" w:sz="0" w:space="0" w:color="auto"/>
        <w:left w:val="none" w:sz="0" w:space="0" w:color="auto"/>
        <w:bottom w:val="none" w:sz="0" w:space="0" w:color="auto"/>
        <w:right w:val="none" w:sz="0" w:space="0" w:color="auto"/>
      </w:divBdr>
    </w:div>
    <w:div w:id="1489638142">
      <w:bodyDiv w:val="1"/>
      <w:marLeft w:val="0"/>
      <w:marRight w:val="0"/>
      <w:marTop w:val="0"/>
      <w:marBottom w:val="0"/>
      <w:divBdr>
        <w:top w:val="none" w:sz="0" w:space="0" w:color="auto"/>
        <w:left w:val="none" w:sz="0" w:space="0" w:color="auto"/>
        <w:bottom w:val="none" w:sz="0" w:space="0" w:color="auto"/>
        <w:right w:val="none" w:sz="0" w:space="0" w:color="auto"/>
      </w:divBdr>
    </w:div>
    <w:div w:id="1835564937">
      <w:bodyDiv w:val="1"/>
      <w:marLeft w:val="0"/>
      <w:marRight w:val="0"/>
      <w:marTop w:val="0"/>
      <w:marBottom w:val="0"/>
      <w:divBdr>
        <w:top w:val="none" w:sz="0" w:space="0" w:color="auto"/>
        <w:left w:val="none" w:sz="0" w:space="0" w:color="auto"/>
        <w:bottom w:val="none" w:sz="0" w:space="0" w:color="auto"/>
        <w:right w:val="none" w:sz="0" w:space="0" w:color="auto"/>
      </w:divBdr>
    </w:div>
    <w:div w:id="19099205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sv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9</Pages>
  <Words>1793</Words>
  <Characters>10222</Characters>
  <Application>Microsoft Office Word</Application>
  <DocSecurity>0</DocSecurity>
  <Lines>85</Lines>
  <Paragraphs>23</Paragraphs>
  <ScaleCrop>false</ScaleCrop>
  <HeadingPairs>
    <vt:vector size="2" baseType="variant">
      <vt:variant>
        <vt:lpstr>Title</vt:lpstr>
      </vt:variant>
      <vt:variant>
        <vt:i4>1</vt:i4>
      </vt:variant>
    </vt:vector>
  </HeadingPairs>
  <TitlesOfParts>
    <vt:vector size="1" baseType="lpstr">
      <vt:lpstr/>
    </vt:vector>
  </TitlesOfParts>
  <Company>Thomas Mills High School</Company>
  <LinksUpToDate>false</LinksUpToDate>
  <CharactersWithSpaces>11992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 Heath</dc:creator>
  <cp:keywords/>
  <dc:description/>
  <cp:lastModifiedBy>M Heath</cp:lastModifiedBy>
  <cp:revision>4</cp:revision>
  <dcterms:created xsi:type="dcterms:W3CDTF">2024-03-10T12:57:00Z</dcterms:created>
  <dcterms:modified xsi:type="dcterms:W3CDTF">2024-03-11T08:16:00Z</dcterms:modified>
</cp:coreProperties>
</file>